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2D" w:rsidRDefault="00947785" w:rsidP="00947785">
      <w:pPr>
        <w:spacing w:line="240" w:lineRule="auto"/>
        <w:jc w:val="right"/>
        <w:rPr>
          <w:rFonts w:ascii="Times New Roman" w:hAnsi="Times New Roman"/>
          <w:sz w:val="28"/>
        </w:rPr>
      </w:pPr>
      <w:r>
        <w:rPr>
          <w:rFonts w:ascii="Times New Roman" w:hAnsi="Times New Roman"/>
          <w:sz w:val="28"/>
        </w:rPr>
        <w:t>Приложение к приказу ректора</w:t>
      </w:r>
    </w:p>
    <w:p w:rsidR="00947785" w:rsidRDefault="00947785" w:rsidP="00947785">
      <w:pPr>
        <w:spacing w:line="240" w:lineRule="auto"/>
        <w:jc w:val="right"/>
        <w:rPr>
          <w:rFonts w:ascii="Times New Roman" w:hAnsi="Times New Roman"/>
          <w:sz w:val="28"/>
        </w:rPr>
      </w:pPr>
      <w:r>
        <w:rPr>
          <w:rFonts w:ascii="Times New Roman" w:hAnsi="Times New Roman"/>
          <w:sz w:val="28"/>
        </w:rPr>
        <w:t xml:space="preserve">от </w:t>
      </w:r>
      <w:r w:rsidR="00BE56FB">
        <w:rPr>
          <w:rFonts w:ascii="Times New Roman" w:hAnsi="Times New Roman"/>
          <w:sz w:val="28"/>
        </w:rPr>
        <w:t>26.09.2022 г</w:t>
      </w:r>
      <w:r>
        <w:rPr>
          <w:rFonts w:ascii="Times New Roman" w:hAnsi="Times New Roman"/>
          <w:sz w:val="28"/>
        </w:rPr>
        <w:t>. №</w:t>
      </w:r>
      <w:r w:rsidR="00BE56FB">
        <w:rPr>
          <w:rFonts w:ascii="Times New Roman" w:hAnsi="Times New Roman"/>
          <w:sz w:val="28"/>
        </w:rPr>
        <w:t>1-1244</w:t>
      </w:r>
      <w:bookmarkStart w:id="0" w:name="_GoBack"/>
      <w:bookmarkEnd w:id="0"/>
    </w:p>
    <w:p w:rsidR="00947785" w:rsidRDefault="00947785" w:rsidP="00947785">
      <w:pPr>
        <w:spacing w:line="240" w:lineRule="auto"/>
        <w:jc w:val="right"/>
        <w:rPr>
          <w:rFonts w:ascii="Times New Roman" w:hAnsi="Times New Roman"/>
          <w:sz w:val="28"/>
        </w:rPr>
      </w:pPr>
    </w:p>
    <w:p w:rsidR="00947785" w:rsidRDefault="00947785" w:rsidP="00947785">
      <w:pPr>
        <w:spacing w:line="240" w:lineRule="auto"/>
        <w:jc w:val="right"/>
        <w:rPr>
          <w:rFonts w:ascii="Times New Roman" w:hAnsi="Times New Roman"/>
          <w:sz w:val="28"/>
        </w:rPr>
      </w:pPr>
    </w:p>
    <w:p w:rsidR="00947785" w:rsidRDefault="00947785" w:rsidP="00947785">
      <w:pPr>
        <w:spacing w:line="240" w:lineRule="auto"/>
        <w:jc w:val="right"/>
        <w:rPr>
          <w:rFonts w:ascii="Times New Roman" w:hAnsi="Times New Roman"/>
          <w:sz w:val="28"/>
        </w:rPr>
      </w:pPr>
    </w:p>
    <w:p w:rsidR="00947785" w:rsidRDefault="00947785" w:rsidP="00947785">
      <w:pPr>
        <w:spacing w:line="240" w:lineRule="auto"/>
        <w:jc w:val="right"/>
        <w:rPr>
          <w:rFonts w:ascii="Times New Roman" w:hAnsi="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7785" w:rsidTr="00947785">
        <w:tc>
          <w:tcPr>
            <w:tcW w:w="4785" w:type="dxa"/>
          </w:tcPr>
          <w:p w:rsidR="00947785" w:rsidRDefault="00947785" w:rsidP="00947785">
            <w:pPr>
              <w:jc w:val="right"/>
              <w:rPr>
                <w:rFonts w:ascii="Times New Roman" w:hAnsi="Times New Roman"/>
                <w:sz w:val="28"/>
              </w:rPr>
            </w:pPr>
          </w:p>
        </w:tc>
        <w:tc>
          <w:tcPr>
            <w:tcW w:w="4786" w:type="dxa"/>
          </w:tcPr>
          <w:p w:rsidR="00947785" w:rsidRDefault="00947785" w:rsidP="00947785">
            <w:pPr>
              <w:jc w:val="right"/>
              <w:rPr>
                <w:rFonts w:ascii="Times New Roman" w:hAnsi="Times New Roman"/>
                <w:sz w:val="28"/>
              </w:rPr>
            </w:pPr>
          </w:p>
        </w:tc>
      </w:tr>
    </w:tbl>
    <w:p w:rsidR="00947785" w:rsidRDefault="00947785" w:rsidP="00947785">
      <w:pPr>
        <w:spacing w:line="480" w:lineRule="auto"/>
        <w:jc w:val="right"/>
        <w:rPr>
          <w:rFonts w:ascii="Times New Roman" w:hAnsi="Times New Roman"/>
          <w:b/>
          <w:sz w:val="28"/>
        </w:rPr>
      </w:pPr>
    </w:p>
    <w:p w:rsidR="00947785" w:rsidRDefault="00947785" w:rsidP="00947785">
      <w:pPr>
        <w:spacing w:line="480" w:lineRule="auto"/>
        <w:jc w:val="right"/>
        <w:rPr>
          <w:rFonts w:ascii="Times New Roman" w:hAnsi="Times New Roman"/>
          <w:b/>
          <w:sz w:val="28"/>
        </w:rPr>
      </w:pPr>
    </w:p>
    <w:p w:rsidR="00E97C6A" w:rsidRDefault="00E97C6A" w:rsidP="00947785">
      <w:pPr>
        <w:spacing w:line="480" w:lineRule="auto"/>
        <w:jc w:val="right"/>
        <w:rPr>
          <w:rFonts w:ascii="Times New Roman" w:hAnsi="Times New Roman"/>
          <w:b/>
          <w:sz w:val="28"/>
        </w:rPr>
      </w:pPr>
    </w:p>
    <w:p w:rsidR="00E97C6A" w:rsidRDefault="00E97C6A" w:rsidP="00947785">
      <w:pPr>
        <w:spacing w:line="480" w:lineRule="auto"/>
        <w:jc w:val="right"/>
        <w:rPr>
          <w:rFonts w:ascii="Times New Roman" w:hAnsi="Times New Roman"/>
          <w:b/>
          <w:sz w:val="28"/>
        </w:rPr>
      </w:pPr>
    </w:p>
    <w:p w:rsidR="00947785" w:rsidRPr="00947785" w:rsidRDefault="00947785" w:rsidP="00947785">
      <w:pPr>
        <w:spacing w:line="480" w:lineRule="auto"/>
        <w:jc w:val="right"/>
        <w:rPr>
          <w:rFonts w:ascii="Times New Roman" w:hAnsi="Times New Roman"/>
          <w:b/>
          <w:sz w:val="28"/>
        </w:rPr>
      </w:pPr>
    </w:p>
    <w:p w:rsidR="00947785" w:rsidRPr="00947785" w:rsidRDefault="00947785" w:rsidP="007240CF">
      <w:pPr>
        <w:spacing w:line="480" w:lineRule="auto"/>
        <w:ind w:firstLine="0"/>
        <w:jc w:val="center"/>
        <w:rPr>
          <w:rFonts w:ascii="Times New Roman" w:hAnsi="Times New Roman"/>
          <w:b/>
          <w:sz w:val="28"/>
        </w:rPr>
      </w:pPr>
      <w:r w:rsidRPr="00947785">
        <w:rPr>
          <w:rFonts w:ascii="Times New Roman" w:hAnsi="Times New Roman"/>
          <w:b/>
          <w:sz w:val="28"/>
        </w:rPr>
        <w:t>ЮГОРСКИЙ ГОСУДАРСТВЕННЫЙ УНИВЕРСИТЕТ</w:t>
      </w:r>
    </w:p>
    <w:p w:rsidR="00E97C6A" w:rsidRPr="002C0DEF" w:rsidRDefault="00947785" w:rsidP="002C0DEF">
      <w:pPr>
        <w:spacing w:line="480" w:lineRule="auto"/>
        <w:ind w:firstLine="0"/>
        <w:jc w:val="center"/>
        <w:rPr>
          <w:rFonts w:ascii="Times New Roman" w:hAnsi="Times New Roman"/>
          <w:b/>
          <w:sz w:val="28"/>
        </w:rPr>
      </w:pPr>
      <w:r w:rsidRPr="00947785">
        <w:rPr>
          <w:rFonts w:ascii="Times New Roman" w:hAnsi="Times New Roman"/>
          <w:b/>
          <w:sz w:val="28"/>
        </w:rPr>
        <w:t>СИСТЕМА МЕНЕДЖМЕНТА КАЧЕСТВА</w:t>
      </w:r>
    </w:p>
    <w:p w:rsidR="00E97C6A" w:rsidRDefault="002C0DEF" w:rsidP="007240CF">
      <w:pPr>
        <w:spacing w:line="276" w:lineRule="auto"/>
        <w:ind w:firstLine="0"/>
        <w:jc w:val="center"/>
        <w:rPr>
          <w:rFonts w:ascii="Times New Roman" w:hAnsi="Times New Roman"/>
          <w:sz w:val="28"/>
        </w:rPr>
      </w:pPr>
      <w:r>
        <w:rPr>
          <w:rFonts w:ascii="Times New Roman" w:hAnsi="Times New Roman"/>
          <w:sz w:val="28"/>
        </w:rPr>
        <w:t>Модель</w:t>
      </w:r>
      <w:r w:rsidR="00E97C6A" w:rsidRPr="00E97C6A">
        <w:rPr>
          <w:rFonts w:ascii="Times New Roman" w:hAnsi="Times New Roman"/>
          <w:sz w:val="28"/>
        </w:rPr>
        <w:t xml:space="preserve"> дейст</w:t>
      </w:r>
      <w:r w:rsidR="00E97C6A">
        <w:rPr>
          <w:rFonts w:ascii="Times New Roman" w:hAnsi="Times New Roman"/>
          <w:sz w:val="28"/>
        </w:rPr>
        <w:t xml:space="preserve">вий нарушителя, совершающего на </w:t>
      </w:r>
      <w:r w:rsidR="00E97C6A" w:rsidRPr="00E97C6A">
        <w:rPr>
          <w:rFonts w:ascii="Times New Roman" w:hAnsi="Times New Roman"/>
          <w:sz w:val="28"/>
        </w:rPr>
        <w:t>объекте образования преступление террористической направленности и алгоритмов действий персонала образовательной организации, работников частных охранных организаций и обучающихся при совершении (угрозе совершения) преступления в формах вооруженного нападения, размещени</w:t>
      </w:r>
      <w:r w:rsidR="007240CF">
        <w:rPr>
          <w:rFonts w:ascii="Times New Roman" w:hAnsi="Times New Roman"/>
          <w:sz w:val="28"/>
        </w:rPr>
        <w:t xml:space="preserve">я взрывного устройства, захвата </w:t>
      </w:r>
      <w:r w:rsidR="00E97C6A" w:rsidRPr="00E97C6A">
        <w:rPr>
          <w:rFonts w:ascii="Times New Roman" w:hAnsi="Times New Roman"/>
          <w:sz w:val="28"/>
        </w:rPr>
        <w:t>заложников</w:t>
      </w:r>
    </w:p>
    <w:p w:rsidR="00E97C6A" w:rsidRDefault="00E97C6A">
      <w:pPr>
        <w:rPr>
          <w:rFonts w:ascii="Times New Roman" w:hAnsi="Times New Roman"/>
          <w:sz w:val="28"/>
        </w:rPr>
      </w:pPr>
      <w:r>
        <w:rPr>
          <w:rFonts w:ascii="Times New Roman" w:hAnsi="Times New Roman"/>
          <w:sz w:val="28"/>
        </w:rPr>
        <w:br w:type="page"/>
      </w:r>
    </w:p>
    <w:p w:rsidR="00AE4F95" w:rsidRDefault="00881352" w:rsidP="00881352">
      <w:pPr>
        <w:pStyle w:val="15"/>
        <w:shd w:val="clear" w:color="auto" w:fill="auto"/>
        <w:spacing w:before="0" w:after="240" w:line="276" w:lineRule="auto"/>
        <w:ind w:firstLine="0"/>
        <w:rPr>
          <w:b/>
          <w:sz w:val="28"/>
          <w:szCs w:val="28"/>
        </w:rPr>
      </w:pPr>
      <w:r w:rsidRPr="00881352">
        <w:rPr>
          <w:b/>
          <w:sz w:val="28"/>
          <w:szCs w:val="28"/>
        </w:rPr>
        <w:lastRenderedPageBreak/>
        <w:t>Предисловие</w:t>
      </w:r>
    </w:p>
    <w:p w:rsidR="00881352" w:rsidRPr="00881352" w:rsidRDefault="00881352" w:rsidP="00881352">
      <w:pPr>
        <w:pStyle w:val="15"/>
        <w:numPr>
          <w:ilvl w:val="0"/>
          <w:numId w:val="16"/>
        </w:numPr>
        <w:shd w:val="clear" w:color="auto" w:fill="auto"/>
        <w:spacing w:before="0" w:after="0" w:line="276" w:lineRule="auto"/>
        <w:ind w:right="20"/>
        <w:jc w:val="both"/>
        <w:rPr>
          <w:sz w:val="28"/>
        </w:rPr>
      </w:pPr>
      <w:r w:rsidRPr="00881352">
        <w:rPr>
          <w:sz w:val="28"/>
          <w:szCs w:val="28"/>
        </w:rPr>
        <w:t>РАЗРАБОТАНА Отделом охраны и правопорядка</w:t>
      </w:r>
      <w:r>
        <w:rPr>
          <w:sz w:val="28"/>
          <w:szCs w:val="28"/>
        </w:rPr>
        <w:t>.</w:t>
      </w:r>
    </w:p>
    <w:p w:rsidR="00881352" w:rsidRPr="00881352" w:rsidRDefault="00881352" w:rsidP="00881352">
      <w:pPr>
        <w:pStyle w:val="15"/>
        <w:numPr>
          <w:ilvl w:val="0"/>
          <w:numId w:val="16"/>
        </w:numPr>
        <w:shd w:val="clear" w:color="auto" w:fill="auto"/>
        <w:spacing w:before="0" w:after="0" w:line="276" w:lineRule="auto"/>
        <w:ind w:right="20"/>
        <w:jc w:val="both"/>
        <w:rPr>
          <w:sz w:val="28"/>
        </w:rPr>
      </w:pPr>
      <w:r>
        <w:rPr>
          <w:sz w:val="28"/>
          <w:szCs w:val="28"/>
        </w:rPr>
        <w:t>ВВЕДЕНА ВПЕРВЫЕ.</w:t>
      </w:r>
    </w:p>
    <w:p w:rsidR="00AE4F95" w:rsidRPr="007240CF" w:rsidRDefault="00AE4F95">
      <w:pPr>
        <w:rPr>
          <w:rFonts w:ascii="Times New Roman" w:hAnsi="Times New Roman" w:cs="Times New Roman"/>
          <w:b/>
          <w:sz w:val="24"/>
          <w:szCs w:val="24"/>
        </w:rPr>
      </w:pPr>
      <w:r w:rsidRPr="007240CF">
        <w:rPr>
          <w:rFonts w:ascii="Times New Roman" w:hAnsi="Times New Roman" w:cs="Times New Roman"/>
          <w:b/>
          <w:sz w:val="24"/>
          <w:szCs w:val="24"/>
        </w:rPr>
        <w:br w:type="page"/>
      </w:r>
    </w:p>
    <w:p w:rsidR="00947785" w:rsidRPr="00AE4F95" w:rsidRDefault="00E97C6A" w:rsidP="007240CF">
      <w:pPr>
        <w:spacing w:after="200" w:line="276" w:lineRule="auto"/>
        <w:ind w:firstLine="0"/>
        <w:rPr>
          <w:rFonts w:ascii="Times New Roman" w:hAnsi="Times New Roman"/>
          <w:b/>
          <w:sz w:val="28"/>
          <w:szCs w:val="28"/>
        </w:rPr>
      </w:pPr>
      <w:r w:rsidRPr="00AE4F95">
        <w:rPr>
          <w:rFonts w:ascii="Times New Roman" w:hAnsi="Times New Roman"/>
          <w:b/>
          <w:sz w:val="28"/>
          <w:szCs w:val="28"/>
        </w:rPr>
        <w:lastRenderedPageBreak/>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w:t>
      </w:r>
    </w:p>
    <w:p w:rsidR="00AE4F95" w:rsidRPr="007240CF" w:rsidRDefault="00AE4F95" w:rsidP="001445B0">
      <w:pPr>
        <w:pStyle w:val="a9"/>
        <w:numPr>
          <w:ilvl w:val="0"/>
          <w:numId w:val="2"/>
        </w:numPr>
        <w:spacing w:line="276" w:lineRule="auto"/>
        <w:ind w:left="0" w:firstLine="0"/>
        <w:rPr>
          <w:rFonts w:ascii="Times New Roman" w:hAnsi="Times New Roman"/>
          <w:b/>
          <w:sz w:val="28"/>
          <w:szCs w:val="28"/>
        </w:rPr>
      </w:pPr>
      <w:r w:rsidRPr="007240CF">
        <w:rPr>
          <w:rFonts w:ascii="Times New Roman" w:hAnsi="Times New Roman"/>
          <w:b/>
          <w:sz w:val="28"/>
          <w:szCs w:val="28"/>
        </w:rPr>
        <w:t>Общая характеристика вероятных нар</w:t>
      </w:r>
      <w:r w:rsidR="007240CF" w:rsidRPr="007240CF">
        <w:rPr>
          <w:rFonts w:ascii="Times New Roman" w:hAnsi="Times New Roman"/>
          <w:b/>
          <w:sz w:val="28"/>
          <w:szCs w:val="28"/>
        </w:rPr>
        <w:t>ушителей на объекте образования</w:t>
      </w:r>
    </w:p>
    <w:p w:rsidR="007240CF" w:rsidRPr="007240CF" w:rsidRDefault="007240CF" w:rsidP="007240CF">
      <w:pPr>
        <w:spacing w:line="276" w:lineRule="auto"/>
        <w:rPr>
          <w:rFonts w:ascii="Times New Roman" w:hAnsi="Times New Roman"/>
          <w:sz w:val="28"/>
          <w:szCs w:val="28"/>
        </w:rPr>
      </w:pPr>
      <w:r w:rsidRPr="007240CF">
        <w:rPr>
          <w:rFonts w:ascii="Times New Roman" w:hAnsi="Times New Roman"/>
          <w:sz w:val="28"/>
          <w:szCs w:val="28"/>
        </w:rPr>
        <w:t>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w:t>
      </w:r>
    </w:p>
    <w:p w:rsidR="007240CF" w:rsidRPr="007240CF" w:rsidRDefault="007240CF" w:rsidP="007240CF">
      <w:pPr>
        <w:spacing w:line="276" w:lineRule="auto"/>
        <w:rPr>
          <w:rFonts w:ascii="Times New Roman" w:hAnsi="Times New Roman"/>
          <w:sz w:val="28"/>
          <w:szCs w:val="28"/>
        </w:rPr>
      </w:pPr>
      <w:r w:rsidRPr="007240CF">
        <w:rPr>
          <w:rFonts w:ascii="Times New Roman" w:hAnsi="Times New Roman"/>
          <w:sz w:val="28"/>
          <w:szCs w:val="28"/>
        </w:rPr>
        <w:t>Действия злоумышленников носили заранее спланированный и организованный характер. В ходе подготовки к террористическому акту ими заблаговременно приобреталось оружие, боеприпасы к нему, холодное оружие, взрывчатые вещества, изготавливались взрывные устройства.</w:t>
      </w:r>
    </w:p>
    <w:p w:rsidR="007240CF" w:rsidRPr="007240CF" w:rsidRDefault="007240CF" w:rsidP="007240CF">
      <w:pPr>
        <w:spacing w:line="276" w:lineRule="auto"/>
        <w:rPr>
          <w:rFonts w:ascii="Times New Roman" w:hAnsi="Times New Roman"/>
          <w:sz w:val="28"/>
          <w:szCs w:val="28"/>
        </w:rPr>
      </w:pPr>
      <w:r w:rsidRPr="007240CF">
        <w:rPr>
          <w:rFonts w:ascii="Times New Roman" w:hAnsi="Times New Roman"/>
          <w:sz w:val="28"/>
          <w:szCs w:val="28"/>
        </w:rPr>
        <w:t>Преимущественно противоправные деяния совершали лица, связанные с данными образовательными организациями различными жизненными событиями (являлись их учащимися, выпускниками, а также имели друзей среди обучающихся), и обладавшие определенной информацией об охране учреждения, режиме его работы, внутреннем распорядке и расположении помещений.</w:t>
      </w:r>
    </w:p>
    <w:p w:rsidR="007240CF" w:rsidRDefault="007240CF" w:rsidP="007240CF">
      <w:pPr>
        <w:spacing w:line="276" w:lineRule="auto"/>
        <w:rPr>
          <w:rFonts w:ascii="Times New Roman" w:hAnsi="Times New Roman"/>
          <w:sz w:val="28"/>
          <w:szCs w:val="28"/>
        </w:rPr>
      </w:pPr>
      <w:r w:rsidRPr="007240CF">
        <w:rPr>
          <w:rFonts w:ascii="Times New Roman" w:hAnsi="Times New Roman"/>
          <w:sz w:val="28"/>
          <w:szCs w:val="28"/>
        </w:rPr>
        <w:t>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 окружающие люди. При этом действия</w:t>
      </w:r>
      <w:r w:rsidR="00B37261">
        <w:rPr>
          <w:rFonts w:ascii="Times New Roman" w:hAnsi="Times New Roman"/>
          <w:sz w:val="28"/>
          <w:szCs w:val="28"/>
        </w:rPr>
        <w:t>,</w:t>
      </w:r>
      <w:r w:rsidRPr="007240CF">
        <w:rPr>
          <w:rFonts w:ascii="Times New Roman" w:hAnsi="Times New Roman"/>
          <w:sz w:val="28"/>
          <w:szCs w:val="28"/>
        </w:rPr>
        <w:t xml:space="preserve"> нападающего на объекте образования (на его территории) выглядели хаотично (беспорядочная, неприцельная стрельба по людям и</w:t>
      </w:r>
      <w:r>
        <w:rPr>
          <w:rFonts w:ascii="Times New Roman" w:hAnsi="Times New Roman"/>
          <w:sz w:val="28"/>
          <w:szCs w:val="28"/>
        </w:rPr>
        <w:t xml:space="preserve"> имуществу учебного заведения).</w:t>
      </w:r>
    </w:p>
    <w:p w:rsidR="007240CF" w:rsidRDefault="007240CF" w:rsidP="007240CF">
      <w:pPr>
        <w:spacing w:after="120" w:line="276" w:lineRule="auto"/>
        <w:rPr>
          <w:rFonts w:ascii="Times New Roman" w:hAnsi="Times New Roman"/>
          <w:sz w:val="28"/>
          <w:szCs w:val="28"/>
        </w:rPr>
      </w:pPr>
      <w:r w:rsidRPr="007240CF">
        <w:rPr>
          <w:rFonts w:ascii="Times New Roman" w:hAnsi="Times New Roman"/>
          <w:sz w:val="28"/>
          <w:szCs w:val="28"/>
        </w:rPr>
        <w:t>Взрывное устройство проносилось на объект образования скрытно (открыто), размещалось и приводилось в действие в наиболее многолюдном месте объекта образования (столовая, раздевалка, спортивный зал, рекреация и др.).</w:t>
      </w:r>
    </w:p>
    <w:p w:rsidR="007240CF" w:rsidRPr="001445B0" w:rsidRDefault="007240CF" w:rsidP="001445B0">
      <w:pPr>
        <w:pStyle w:val="a9"/>
        <w:numPr>
          <w:ilvl w:val="0"/>
          <w:numId w:val="2"/>
        </w:numPr>
        <w:spacing w:line="276" w:lineRule="auto"/>
        <w:ind w:left="0" w:firstLine="0"/>
        <w:rPr>
          <w:rFonts w:ascii="Times New Roman" w:hAnsi="Times New Roman"/>
          <w:sz w:val="28"/>
          <w:szCs w:val="28"/>
        </w:rPr>
      </w:pPr>
      <w:r w:rsidRPr="007240CF">
        <w:rPr>
          <w:rFonts w:ascii="Times New Roman" w:hAnsi="Times New Roman"/>
          <w:b/>
          <w:sz w:val="28"/>
          <w:szCs w:val="28"/>
        </w:rPr>
        <w:t>Общая характеристика модели на</w:t>
      </w:r>
      <w:r>
        <w:rPr>
          <w:rFonts w:ascii="Times New Roman" w:hAnsi="Times New Roman"/>
          <w:b/>
          <w:sz w:val="28"/>
          <w:szCs w:val="28"/>
        </w:rPr>
        <w:t>рушителя на объекте образования</w:t>
      </w:r>
    </w:p>
    <w:p w:rsidR="001445B0" w:rsidRPr="001445B0" w:rsidRDefault="001445B0" w:rsidP="001445B0">
      <w:pPr>
        <w:spacing w:line="276" w:lineRule="auto"/>
        <w:rPr>
          <w:rFonts w:ascii="Times New Roman" w:hAnsi="Times New Roman"/>
          <w:i/>
          <w:sz w:val="28"/>
          <w:szCs w:val="28"/>
        </w:rPr>
      </w:pPr>
      <w:r w:rsidRPr="001445B0">
        <w:rPr>
          <w:rFonts w:ascii="Times New Roman" w:hAnsi="Times New Roman"/>
          <w:i/>
          <w:sz w:val="28"/>
          <w:szCs w:val="28"/>
        </w:rPr>
        <w:t>Модель нарушителя складывается из следующих составляющих:</w:t>
      </w:r>
    </w:p>
    <w:p w:rsid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 xml:space="preserve">типа нарушителя (внешний, внутренний); </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целей, которые может преследовать нарушитель;</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мотивов действий нарушителя (политические, идеологические, экономические, экологические, личные);</w:t>
      </w:r>
    </w:p>
    <w:p w:rsid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 xml:space="preserve">возможного количества нарушителей (одиночный, группа); </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уровня его осведомленности об объекте, уязвимых местах и системе физической и технической защитах объекта;</w:t>
      </w:r>
    </w:p>
    <w:p w:rsidR="00D56ABF" w:rsidRDefault="001445B0" w:rsidP="00D56ABF">
      <w:pPr>
        <w:spacing w:line="276" w:lineRule="auto"/>
        <w:rPr>
          <w:rFonts w:ascii="Times New Roman" w:hAnsi="Times New Roman"/>
          <w:sz w:val="28"/>
          <w:szCs w:val="28"/>
        </w:rPr>
      </w:pPr>
      <w:r w:rsidRPr="001445B0">
        <w:rPr>
          <w:rFonts w:ascii="Times New Roman" w:hAnsi="Times New Roman"/>
          <w:sz w:val="28"/>
          <w:szCs w:val="28"/>
        </w:rPr>
        <w:t>уровня технической квалификации и подготовленности нарушителя к совершению несанкционированных</w:t>
      </w:r>
      <w:r w:rsidR="00D56ABF">
        <w:rPr>
          <w:rFonts w:ascii="Times New Roman" w:hAnsi="Times New Roman"/>
          <w:sz w:val="28"/>
          <w:szCs w:val="28"/>
        </w:rPr>
        <w:t xml:space="preserve"> действий</w:t>
      </w:r>
      <w:r w:rsidR="00D56ABF">
        <w:rPr>
          <w:rStyle w:val="ae"/>
          <w:rFonts w:ascii="Times New Roman" w:hAnsi="Times New Roman"/>
          <w:sz w:val="28"/>
          <w:szCs w:val="28"/>
        </w:rPr>
        <w:footnoteReference w:id="1"/>
      </w:r>
      <w:r w:rsidRPr="001445B0">
        <w:rPr>
          <w:rFonts w:ascii="Times New Roman" w:hAnsi="Times New Roman"/>
          <w:sz w:val="28"/>
          <w:szCs w:val="28"/>
        </w:rPr>
        <w:t>;</w:t>
      </w:r>
    </w:p>
    <w:p w:rsidR="001445B0" w:rsidRPr="001445B0" w:rsidRDefault="001445B0" w:rsidP="00D56ABF">
      <w:pPr>
        <w:spacing w:line="276" w:lineRule="auto"/>
        <w:rPr>
          <w:rFonts w:ascii="Times New Roman" w:hAnsi="Times New Roman"/>
          <w:sz w:val="28"/>
          <w:szCs w:val="28"/>
        </w:rPr>
      </w:pPr>
      <w:r w:rsidRPr="001445B0">
        <w:rPr>
          <w:rFonts w:ascii="Times New Roman" w:hAnsi="Times New Roman"/>
          <w:sz w:val="28"/>
          <w:szCs w:val="28"/>
        </w:rPr>
        <w:lastRenderedPageBreak/>
        <w:t>тактики и сценариев возможных действий нарушителей (последовательность (алгоритм) и способов действий групп и отдельных нарушителей на каждом этапе, маршруты движения);</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уровня его оснащения (использование 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p>
    <w:p w:rsidR="001445B0" w:rsidRDefault="001445B0" w:rsidP="001445B0">
      <w:pPr>
        <w:spacing w:line="276" w:lineRule="auto"/>
        <w:rPr>
          <w:rFonts w:ascii="Times New Roman" w:hAnsi="Times New Roman"/>
          <w:i/>
          <w:sz w:val="28"/>
          <w:szCs w:val="28"/>
        </w:rPr>
      </w:pPr>
      <w:r w:rsidRPr="001445B0">
        <w:rPr>
          <w:rFonts w:ascii="Times New Roman" w:hAnsi="Times New Roman"/>
          <w:i/>
          <w:sz w:val="28"/>
          <w:szCs w:val="28"/>
        </w:rPr>
        <w:t xml:space="preserve">В качестве типовых нарушителей рассматриваются: </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внешний нарушитель первого типа (одиночный нарушитель или малочисленная группа нарушителей);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внешний нарушитель второго типа (террористическая группа); внешний нарушитель третьего типа (террорист-смертник); внутренний нарушитель первого типа (сотрудник, обучающийся или выпускник образовательной организации, родители (законные представители) родственники);</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внутренний нарушитель второго типа (сотрудник сторонней подрядной организации, имеющий знания о системе охраны образовательной организаций);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внутренний нарушитель третьего типа (сотрудник подразделения охраны, сотрудник органов внутренних дел, пожарной охраны, ведомственной охраны, службы безопасности).</w:t>
      </w:r>
    </w:p>
    <w:p w:rsidR="001445B0" w:rsidRDefault="001445B0" w:rsidP="001445B0">
      <w:pPr>
        <w:spacing w:line="276" w:lineRule="auto"/>
        <w:rPr>
          <w:rFonts w:ascii="Times New Roman" w:hAnsi="Times New Roman"/>
          <w:sz w:val="28"/>
          <w:szCs w:val="28"/>
        </w:rPr>
      </w:pPr>
      <w:r w:rsidRPr="001445B0">
        <w:rPr>
          <w:rFonts w:ascii="Times New Roman" w:hAnsi="Times New Roman"/>
          <w:i/>
          <w:sz w:val="28"/>
          <w:szCs w:val="28"/>
        </w:rPr>
        <w:t>К целям, которые могут преследовать нарушители, относятся:</w:t>
      </w:r>
      <w:r w:rsidRPr="001445B0">
        <w:rPr>
          <w:rFonts w:ascii="Times New Roman" w:hAnsi="Times New Roman"/>
          <w:sz w:val="28"/>
          <w:szCs w:val="28"/>
        </w:rPr>
        <w:t xml:space="preserve"> </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причинение вреда жизни и здоровью конкретным лицам на объекте образования;</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причинение вреда жизни и здоровью неопределенному кругу лиц на объекте образования;</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захват заложников (как не сопряженный, так и сопряженный с выдвижением требований);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1445B0" w:rsidRPr="001445B0" w:rsidRDefault="001445B0" w:rsidP="001445B0">
      <w:pPr>
        <w:spacing w:line="276" w:lineRule="auto"/>
        <w:rPr>
          <w:rFonts w:ascii="Times New Roman" w:hAnsi="Times New Roman"/>
          <w:i/>
          <w:sz w:val="28"/>
          <w:szCs w:val="28"/>
        </w:rPr>
      </w:pPr>
      <w:r w:rsidRPr="001445B0">
        <w:rPr>
          <w:rFonts w:ascii="Times New Roman" w:hAnsi="Times New Roman"/>
          <w:i/>
          <w:sz w:val="28"/>
          <w:szCs w:val="28"/>
        </w:rPr>
        <w:t>Мотивы, которые могут побудить потенциальных нарушителей к совершению преступлений террористической направленности на объекте образования, можно разделить на:</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lastRenderedPageBreak/>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групп в стране и за рубежом);</w:t>
      </w:r>
    </w:p>
    <w:p w:rsidR="001445B0" w:rsidRPr="001445B0" w:rsidRDefault="001445B0" w:rsidP="00E03656">
      <w:pPr>
        <w:spacing w:line="276" w:lineRule="auto"/>
        <w:rPr>
          <w:rFonts w:ascii="Times New Roman" w:hAnsi="Times New Roman"/>
          <w:sz w:val="28"/>
          <w:szCs w:val="28"/>
        </w:rPr>
      </w:pPr>
      <w:r w:rsidRPr="001445B0">
        <w:rPr>
          <w:rFonts w:ascii="Times New Roman" w:hAnsi="Times New Roman"/>
          <w:sz w:val="28"/>
          <w:szCs w:val="28"/>
        </w:rPr>
        <w:t>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w:t>
      </w:r>
      <w:r w:rsidRPr="001445B0">
        <w:rPr>
          <w:rFonts w:ascii="Times New Roman" w:hAnsi="Times New Roman"/>
          <w:sz w:val="28"/>
          <w:szCs w:val="28"/>
        </w:rPr>
        <w:tab/>
      </w:r>
      <w:r w:rsidR="00E03656">
        <w:rPr>
          <w:rFonts w:ascii="Times New Roman" w:hAnsi="Times New Roman"/>
          <w:sz w:val="28"/>
          <w:szCs w:val="28"/>
        </w:rPr>
        <w:t xml:space="preserve">зрения психологического влияния </w:t>
      </w:r>
      <w:r w:rsidRPr="001445B0">
        <w:rPr>
          <w:rFonts w:ascii="Times New Roman" w:hAnsi="Times New Roman"/>
          <w:sz w:val="28"/>
          <w:szCs w:val="28"/>
        </w:rPr>
        <w:t>контента)</w:t>
      </w:r>
      <w:r w:rsidR="00E03656">
        <w:rPr>
          <w:rFonts w:ascii="Times New Roman" w:hAnsi="Times New Roman"/>
          <w:sz w:val="28"/>
          <w:szCs w:val="28"/>
        </w:rPr>
        <w:t>)</w:t>
      </w:r>
    </w:p>
    <w:p w:rsid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 xml:space="preserve">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 </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Анализ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объектах образования. Большая часть нарушителей, совершающих (планирующих совершить) преступления на объектах образования в России за последние годы, были подростками 12-19 лет с неустойчивой, а точнее болезненно измененной психикой.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Им чаще всего свойственны:</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склонность к вспышкам ярости, недостаточность эмпатии по отношению к другим, неспособность испытывать вину перед ними, вместе с тем потребность в индивидуальном признании, самоутверждении;</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возможное наличие проблем со здоровьем в области психоневрологии, психиатрии, проявление симптомов тревоги и/или депрессии;</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наличие у подростков психологической травмы, связанной с физическим, сексуальным, эмоциональным насилием, дисфункуциональным поведением родителей;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неудовлетворенная потребность в доверительном общении со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(отношений), включающей признание экстремистской идеологии.</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lastRenderedPageBreak/>
        <w:t>Важным обстоятельством,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Чем больше факторов актуальны для подростка, тем более вероятным становится деструктивное поведение.</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Около половины нарушителей было вменяемо (в том числе с диагностированными психическими расстройствами, не исключающими вменяемости), и понимая, что совершают преступление против жизни других людей, они пытались оправдаться, говоря что «пришли избавить мир от людей, которые являются живностью и биологическим 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возлагали ответственность за свои преступления не только на людей, но и на Бога (шестиклассник из поселковой школы Пермского края заявил «В меня вселился Бог! Я не справлюсь с собой») и т.д.</w:t>
      </w:r>
    </w:p>
    <w:p w:rsidR="00D56ABF" w:rsidRDefault="001445B0" w:rsidP="001445B0">
      <w:pPr>
        <w:spacing w:line="276" w:lineRule="auto"/>
        <w:rPr>
          <w:rFonts w:ascii="Times New Roman" w:hAnsi="Times New Roman"/>
          <w:sz w:val="28"/>
          <w:szCs w:val="28"/>
        </w:rPr>
      </w:pPr>
      <w:r w:rsidRPr="001445B0">
        <w:rPr>
          <w:rFonts w:ascii="Times New Roman" w:hAnsi="Times New Roman"/>
          <w:sz w:val="28"/>
          <w:szCs w:val="28"/>
        </w:rPr>
        <w:t xml:space="preserve">Названные выше проявления характерны для нарушителей, являющихся приверженцами идеологии терроризма 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 граждане в ходе задержания тех же преступников). В основе идеологии терроризма, как идеологии отрицания общечеловеческих ценностей, лежит отрицание любых позитивных идей. Содержанием личностного мировоззрения нарушителей, создающего условия для будущего совершения преступления террористической направленности, является ряд отрицательных нравственных качеств в их крайних проявлениях. Так, крайнее проявление индивидуализма (человеконенавистничество) вызывает желание уничтожить чужую жизнь. В свою очередь, 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мотивации нарушителя участвует и ряд других нравственных качеств (жестокость - желание любым способом доказать свою значимость, трусость и т.д.). </w:t>
      </w:r>
    </w:p>
    <w:p w:rsidR="00D56ABF" w:rsidRDefault="001445B0" w:rsidP="001445B0">
      <w:pPr>
        <w:spacing w:line="276" w:lineRule="auto"/>
        <w:rPr>
          <w:rFonts w:ascii="Times New Roman" w:hAnsi="Times New Roman"/>
          <w:sz w:val="28"/>
          <w:szCs w:val="28"/>
        </w:rPr>
      </w:pPr>
      <w:r w:rsidRPr="001445B0">
        <w:rPr>
          <w:rFonts w:ascii="Times New Roman" w:hAnsi="Times New Roman"/>
          <w:sz w:val="28"/>
          <w:szCs w:val="28"/>
        </w:rPr>
        <w:t xml:space="preserve">Осведомленность нарушителя об объекте: </w:t>
      </w:r>
    </w:p>
    <w:p w:rsidR="001445B0" w:rsidRPr="001445B0" w:rsidRDefault="00D56ABF" w:rsidP="001445B0">
      <w:pPr>
        <w:spacing w:line="276" w:lineRule="auto"/>
        <w:rPr>
          <w:rFonts w:ascii="Times New Roman" w:hAnsi="Times New Roman"/>
          <w:sz w:val="28"/>
          <w:szCs w:val="28"/>
        </w:rPr>
      </w:pPr>
      <w:r>
        <w:rPr>
          <w:rFonts w:ascii="Times New Roman" w:hAnsi="Times New Roman"/>
          <w:sz w:val="28"/>
          <w:szCs w:val="28"/>
        </w:rPr>
        <w:t>в</w:t>
      </w:r>
      <w:r w:rsidR="001445B0" w:rsidRPr="001445B0">
        <w:rPr>
          <w:rFonts w:ascii="Times New Roman" w:hAnsi="Times New Roman"/>
          <w:sz w:val="28"/>
          <w:szCs w:val="28"/>
        </w:rPr>
        <w:t>ысокая - характерна для внутренних нарушителей;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средняя - характерна для внешних нарушителей, взаимодействующих с внутренним нарушителем;</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низкая - характерна для внешних нарушителей.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lastRenderedPageBreak/>
        <w:t>Кроме того, осведомленность зависит от тщательности подготовки к нападению.</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на объект образования через КПП или иным способом для осуществления нападения (оружия, взрывчатых веществ, горючих жидкостей и пиротехнических устройств);</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низкий - отсутствие знания системы и 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Тактика нарушителя на этапе проникновения на территорию объекта образования, в период нахождения на объекте и после совершения активных действий:</w:t>
      </w:r>
    </w:p>
    <w:p w:rsidR="001445B0" w:rsidRPr="00D56ABF" w:rsidRDefault="001445B0" w:rsidP="001445B0">
      <w:pPr>
        <w:spacing w:line="276" w:lineRule="auto"/>
        <w:rPr>
          <w:rFonts w:ascii="Times New Roman" w:hAnsi="Times New Roman"/>
          <w:sz w:val="28"/>
          <w:szCs w:val="28"/>
          <w:u w:val="single"/>
        </w:rPr>
      </w:pPr>
      <w:r w:rsidRPr="00D56ABF">
        <w:rPr>
          <w:rFonts w:ascii="Times New Roman" w:hAnsi="Times New Roman"/>
          <w:sz w:val="28"/>
          <w:szCs w:val="28"/>
          <w:u w:val="single"/>
        </w:rPr>
        <w:t>на этапе проникновения:</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проход непосредственно через КПП, с использованием несовершенства пропускного и внутриобъектового режимов либо их грубого нарушения работниками ЧОО, осуществляющими охрану образовательной организации (в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проникновение в здание через дополнительные (служебные, эвакуационные) входы/выходы (в том числе, в момент их планового открытия на объекте);</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проникновение через окна или с крыши здания;</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lastRenderedPageBreak/>
        <w:t>проникновение нарушителей одновременно в двух или более местах объекта;</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проникновение нарушителей путем фактического разрушения (подрыва) дверей на основном КПП или на дополнительных (служебных, эвакуационных) входах/выходах.</w:t>
      </w:r>
    </w:p>
    <w:p w:rsidR="001445B0" w:rsidRPr="00D56ABF" w:rsidRDefault="001445B0" w:rsidP="001445B0">
      <w:pPr>
        <w:spacing w:line="276" w:lineRule="auto"/>
        <w:rPr>
          <w:rFonts w:ascii="Times New Roman" w:hAnsi="Times New Roman"/>
          <w:sz w:val="28"/>
          <w:szCs w:val="28"/>
          <w:u w:val="single"/>
        </w:rPr>
      </w:pPr>
      <w:r w:rsidRPr="00D56ABF">
        <w:rPr>
          <w:rFonts w:ascii="Times New Roman" w:hAnsi="Times New Roman"/>
          <w:sz w:val="28"/>
          <w:szCs w:val="28"/>
          <w:u w:val="single"/>
        </w:rPr>
        <w:t>В период нахождения на объекте:</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причинение телесных повреждений или смерти неопределенному кругу</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лиц;</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использование собак и иных животных;</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захват заложников (как не сопряженный, так и сопряженный с выдвижением требований);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захват заложников</w:t>
      </w:r>
      <w:r w:rsidR="009265C2">
        <w:rPr>
          <w:rFonts w:ascii="Times New Roman" w:hAnsi="Times New Roman"/>
          <w:sz w:val="28"/>
          <w:szCs w:val="28"/>
        </w:rPr>
        <w:t xml:space="preserve"> </w:t>
      </w:r>
      <w:r w:rsidRPr="001445B0">
        <w:rPr>
          <w:rFonts w:ascii="Times New Roman" w:hAnsi="Times New Roman"/>
          <w:sz w:val="28"/>
          <w:szCs w:val="28"/>
        </w:rPr>
        <w:t>на объекте, причинение им телесных повреждений или смерти, с заранее запланированным последующим самоподрывом или самоподрыв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1445B0" w:rsidRPr="001445B0" w:rsidRDefault="001445B0" w:rsidP="001445B0">
      <w:pPr>
        <w:spacing w:line="276" w:lineRule="auto"/>
        <w:rPr>
          <w:rFonts w:ascii="Times New Roman" w:hAnsi="Times New Roman"/>
          <w:sz w:val="28"/>
          <w:szCs w:val="28"/>
        </w:rPr>
      </w:pPr>
      <w:r w:rsidRPr="00D56ABF">
        <w:rPr>
          <w:rFonts w:ascii="Times New Roman" w:hAnsi="Times New Roman"/>
          <w:sz w:val="28"/>
          <w:szCs w:val="28"/>
          <w:u w:val="single"/>
        </w:rPr>
        <w:t>после совершения активных действий</w:t>
      </w:r>
      <w:r w:rsidRPr="001445B0">
        <w:rPr>
          <w:rFonts w:ascii="Times New Roman" w:hAnsi="Times New Roman"/>
          <w:sz w:val="28"/>
          <w:szCs w:val="28"/>
        </w:rPr>
        <w:t xml:space="preserve"> -</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попытка скрыться с объекта;</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попытка суицида;</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сдача правоохранительным органам.</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 оснащение нарушителя может входить:</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транспортное средство, лестницы и/или альпинистское и иное оборудование (в случае проникновения через окна или с крыши здания);</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образа лиц, прибытие которых на объект не вызовет подозрений);</w:t>
      </w:r>
    </w:p>
    <w:p w:rsidR="001445B0" w:rsidRPr="001445B0" w:rsidRDefault="001445B0" w:rsidP="001445B0">
      <w:pPr>
        <w:spacing w:line="276" w:lineRule="auto"/>
        <w:rPr>
          <w:rFonts w:ascii="Times New Roman" w:hAnsi="Times New Roman"/>
          <w:sz w:val="28"/>
          <w:szCs w:val="28"/>
        </w:rPr>
      </w:pPr>
      <w:r w:rsidRPr="001445B0">
        <w:rPr>
          <w:rFonts w:ascii="Times New Roman" w:hAnsi="Times New Roman"/>
          <w:sz w:val="28"/>
          <w:szCs w:val="28"/>
        </w:rPr>
        <w:t>взрывчатые вещества и взрывные устройства.</w:t>
      </w:r>
    </w:p>
    <w:p w:rsidR="00D56ABF" w:rsidRPr="00D56ABF" w:rsidRDefault="00D56ABF" w:rsidP="00974084">
      <w:pPr>
        <w:keepNext/>
        <w:keepLines/>
        <w:spacing w:line="276" w:lineRule="auto"/>
        <w:ind w:left="20" w:right="20" w:firstLine="0"/>
        <w:outlineLvl w:val="1"/>
        <w:rPr>
          <w:rFonts w:ascii="Times New Roman" w:eastAsia="Times New Roman" w:hAnsi="Times New Roman" w:cs="Times New Roman"/>
          <w:b/>
          <w:sz w:val="28"/>
          <w:szCs w:val="28"/>
          <w:lang w:val="ru" w:eastAsia="ru-RU"/>
        </w:rPr>
      </w:pPr>
      <w:bookmarkStart w:id="1" w:name="bookmark2"/>
      <w:r w:rsidRPr="00D56ABF">
        <w:rPr>
          <w:rFonts w:ascii="Times New Roman" w:eastAsia="Times New Roman" w:hAnsi="Times New Roman" w:cs="Times New Roman"/>
          <w:b/>
          <w:sz w:val="28"/>
          <w:szCs w:val="28"/>
          <w:lang w:val="ru" w:eastAsia="ru-RU"/>
        </w:rPr>
        <w:lastRenderedPageBreak/>
        <w:t>3. Общие подходы к разработке модели нарушителя на объекте образования</w:t>
      </w:r>
      <w:bookmarkEnd w:id="1"/>
    </w:p>
    <w:p w:rsidR="00D56ABF" w:rsidRPr="00D56ABF" w:rsidRDefault="00D56ABF" w:rsidP="00974084">
      <w:pPr>
        <w:spacing w:line="276" w:lineRule="auto"/>
        <w:ind w:left="20"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На основе модели</w:t>
      </w:r>
      <w:r w:rsidR="00357565">
        <w:rPr>
          <w:rFonts w:ascii="Times New Roman" w:eastAsia="Times New Roman" w:hAnsi="Times New Roman" w:cs="Times New Roman"/>
          <w:sz w:val="28"/>
          <w:szCs w:val="28"/>
          <w:lang w:val="ru" w:eastAsia="ru-RU"/>
        </w:rPr>
        <w:t xml:space="preserve"> действий</w:t>
      </w:r>
      <w:r w:rsidRPr="00D56ABF">
        <w:rPr>
          <w:rFonts w:ascii="Times New Roman" w:eastAsia="Times New Roman" w:hAnsi="Times New Roman" w:cs="Times New Roman"/>
          <w:sz w:val="28"/>
          <w:szCs w:val="28"/>
          <w:lang w:val="ru" w:eastAsia="ru-RU"/>
        </w:rPr>
        <w:t xml:space="preserve"> нарушителя на объекте образования разрабатывается объектовая модель нарушителя</w:t>
      </w:r>
      <w:r w:rsidRPr="00D56ABF">
        <w:rPr>
          <w:rFonts w:ascii="Times New Roman" w:eastAsia="Times New Roman" w:hAnsi="Times New Roman" w:cs="Times New Roman"/>
          <w:sz w:val="28"/>
          <w:szCs w:val="28"/>
          <w:vertAlign w:val="superscript"/>
          <w:lang w:val="ru" w:eastAsia="ru-RU"/>
        </w:rPr>
        <w:footnoteReference w:id="2"/>
      </w:r>
      <w:r w:rsidRPr="00D56ABF">
        <w:rPr>
          <w:rFonts w:ascii="Times New Roman" w:eastAsia="Times New Roman" w:hAnsi="Times New Roman" w:cs="Times New Roman"/>
          <w:sz w:val="28"/>
          <w:szCs w:val="28"/>
          <w:lang w:val="ru" w:eastAsia="ru-RU"/>
        </w:rPr>
        <w:t xml:space="preserve"> (далее - ОМН), необходимая для формирования документов по противодействию совершению преступлений террористической направленности на конкретном объекте образования.</w:t>
      </w:r>
    </w:p>
    <w:p w:rsidR="00D56ABF" w:rsidRPr="00D56ABF" w:rsidRDefault="00D56ABF" w:rsidP="00974084">
      <w:pPr>
        <w:spacing w:line="276" w:lineRule="auto"/>
        <w:ind w:left="20"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В формируемые на основе ОМН инструктивные документы включаются в том числе:</w:t>
      </w:r>
    </w:p>
    <w:p w:rsidR="00D56ABF" w:rsidRPr="00D56ABF" w:rsidRDefault="00D56ABF" w:rsidP="00974084">
      <w:pPr>
        <w:spacing w:line="276" w:lineRule="auto"/>
        <w:ind w:left="20"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признаков подготовки средств совершения преступлений террористической направленности);</w:t>
      </w:r>
    </w:p>
    <w:p w:rsidR="00D56ABF" w:rsidRPr="00D56ABF" w:rsidRDefault="00D56ABF" w:rsidP="00974084">
      <w:pPr>
        <w:spacing w:line="276" w:lineRule="auto"/>
        <w:ind w:left="20"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планируемые организационные и технические 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p>
    <w:p w:rsidR="00D56ABF" w:rsidRPr="00D56ABF" w:rsidRDefault="00D56ABF" w:rsidP="00974084">
      <w:pPr>
        <w:numPr>
          <w:ilvl w:val="0"/>
          <w:numId w:val="3"/>
        </w:numPr>
        <w:tabs>
          <w:tab w:val="left" w:pos="745"/>
        </w:tabs>
        <w:spacing w:line="276" w:lineRule="auto"/>
        <w:ind w:left="20"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единовременно - активация кнопки передачи тревожных сообщений для вызова группы быстрого реагирования, дублирующий вызов представителей правоохранительных органов</w:t>
      </w:r>
      <w:r w:rsidRPr="00D56ABF">
        <w:rPr>
          <w:rFonts w:ascii="Times New Roman" w:eastAsia="Times New Roman" w:hAnsi="Times New Roman" w:cs="Times New Roman"/>
          <w:sz w:val="28"/>
          <w:szCs w:val="28"/>
          <w:vertAlign w:val="superscript"/>
          <w:lang w:val="ru" w:eastAsia="ru-RU"/>
        </w:rPr>
        <w:footnoteReference w:id="3"/>
      </w:r>
      <w:r w:rsidRPr="00D56ABF">
        <w:rPr>
          <w:rFonts w:ascii="Times New Roman" w:eastAsia="Times New Roman" w:hAnsi="Times New Roman" w:cs="Times New Roman"/>
          <w:sz w:val="28"/>
          <w:szCs w:val="28"/>
          <w:lang w:val="ru" w:eastAsia="ru-RU"/>
        </w:rPr>
        <w:t xml:space="preserve"> по телефону, отслеживание и видеофиксация действий нарушителя,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образования</w:t>
      </w:r>
      <w:r w:rsidR="009265C2">
        <w:rPr>
          <w:rFonts w:ascii="Times New Roman" w:eastAsia="Times New Roman" w:hAnsi="Times New Roman" w:cs="Times New Roman"/>
          <w:sz w:val="28"/>
          <w:szCs w:val="28"/>
          <w:lang w:val="ru" w:eastAsia="ru-RU"/>
        </w:rPr>
        <w:t xml:space="preserve"> </w:t>
      </w:r>
      <w:r w:rsidRPr="00D56ABF">
        <w:rPr>
          <w:rFonts w:ascii="Times New Roman" w:eastAsia="Times New Roman" w:hAnsi="Times New Roman" w:cs="Times New Roman"/>
          <w:sz w:val="28"/>
          <w:szCs w:val="28"/>
          <w:lang w:val="ru" w:eastAsia="ru-RU"/>
        </w:rPr>
        <w:t>и/или отвлечению его внимания от цели нападения (только при наличии возможности и с учетом исключения возможного дополнительного риска работникам и обучающимся);</w:t>
      </w:r>
    </w:p>
    <w:p w:rsidR="00D56ABF" w:rsidRPr="00D56ABF" w:rsidRDefault="00D56ABF" w:rsidP="00974084">
      <w:pPr>
        <w:numPr>
          <w:ilvl w:val="0"/>
          <w:numId w:val="3"/>
        </w:numPr>
        <w:tabs>
          <w:tab w:val="left" w:pos="850"/>
        </w:tabs>
        <w:spacing w:line="276" w:lineRule="auto"/>
        <w:ind w:left="20"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долговременно - переориентация систем обеспечения пропускного и внутриобъектового режима на повышение эффективности, включая использование при наличии технической возможности шлюзовых систем, обеспечение осмотра проносимых вещей автоматизировано с изолированного рабочего места работника охраны либо одним работником охраны при условии управления допуском на объект со стороны второго работника охраны, находящегося в безопасной изоляции;</w:t>
      </w:r>
    </w:p>
    <w:p w:rsidR="00D56ABF" w:rsidRPr="00D56ABF" w:rsidRDefault="00D56ABF" w:rsidP="00974084">
      <w:pPr>
        <w:spacing w:line="276" w:lineRule="auto"/>
        <w:ind w:left="20"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 xml:space="preserve">подготовка к пресечению действий нарушителей путем проведения учений, тренировок или иных практических учебных занятий с работниками охраны и </w:t>
      </w:r>
      <w:r w:rsidRPr="00D56ABF">
        <w:rPr>
          <w:rFonts w:ascii="Times New Roman" w:eastAsia="Times New Roman" w:hAnsi="Times New Roman" w:cs="Times New Roman"/>
          <w:sz w:val="28"/>
          <w:szCs w:val="28"/>
          <w:lang w:val="ru" w:eastAsia="ru-RU"/>
        </w:rPr>
        <w:lastRenderedPageBreak/>
        <w:t>персоналом объекта с учетом возможной тактики и сценариев действий нарушителей, включающих:</w:t>
      </w:r>
    </w:p>
    <w:p w:rsidR="00D56ABF" w:rsidRPr="00D56ABF" w:rsidRDefault="00D56ABF" w:rsidP="00974084">
      <w:pPr>
        <w:numPr>
          <w:ilvl w:val="0"/>
          <w:numId w:val="3"/>
        </w:numPr>
        <w:tabs>
          <w:tab w:val="left" w:pos="715"/>
        </w:tabs>
        <w:spacing w:line="276" w:lineRule="auto"/>
        <w:ind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конкретные действия охраны и персонала объекта, исходя из возможных способов действий групп и отдельных нарушителей, прогнозируемых маршрутов их движения;</w:t>
      </w:r>
    </w:p>
    <w:p w:rsidR="00D56ABF" w:rsidRPr="00D56ABF" w:rsidRDefault="00D56ABF" w:rsidP="00974084">
      <w:pPr>
        <w:numPr>
          <w:ilvl w:val="0"/>
          <w:numId w:val="3"/>
        </w:numPr>
        <w:tabs>
          <w:tab w:val="left" w:pos="749"/>
        </w:tabs>
        <w:spacing w:line="276" w:lineRule="auto"/>
        <w:ind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участие работников охраны и персонала образовательных организаций в тренировках, проводимых территориальными органами ФСБ России, МВД России, Росгвардии;</w:t>
      </w:r>
    </w:p>
    <w:p w:rsidR="00D56ABF" w:rsidRPr="00D56ABF" w:rsidRDefault="00D56ABF" w:rsidP="00974084">
      <w:pPr>
        <w:numPr>
          <w:ilvl w:val="0"/>
          <w:numId w:val="3"/>
        </w:numPr>
        <w:tabs>
          <w:tab w:val="left" w:pos="960"/>
        </w:tabs>
        <w:spacing w:line="276" w:lineRule="auto"/>
        <w:ind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практическую отработку передачи сообщения о совершении преступлений террористической направленности в правоохранительные органы</w:t>
      </w:r>
      <w:r w:rsidRPr="00D56ABF">
        <w:rPr>
          <w:rFonts w:ascii="Times New Roman" w:eastAsia="Times New Roman" w:hAnsi="Times New Roman" w:cs="Times New Roman"/>
          <w:sz w:val="28"/>
          <w:szCs w:val="28"/>
          <w:vertAlign w:val="superscript"/>
          <w:lang w:val="ru" w:eastAsia="ru-RU"/>
        </w:rPr>
        <w:footnoteReference w:id="4"/>
      </w:r>
      <w:r w:rsidRPr="00D56ABF">
        <w:rPr>
          <w:rFonts w:ascii="Times New Roman" w:eastAsia="Times New Roman" w:hAnsi="Times New Roman" w:cs="Times New Roman"/>
          <w:sz w:val="28"/>
          <w:szCs w:val="28"/>
          <w:lang w:val="ru" w:eastAsia="ru-RU"/>
        </w:rPr>
        <w:t>;</w:t>
      </w:r>
    </w:p>
    <w:p w:rsidR="00D56ABF" w:rsidRPr="00D56ABF" w:rsidRDefault="00D56ABF" w:rsidP="00974084">
      <w:pPr>
        <w:numPr>
          <w:ilvl w:val="0"/>
          <w:numId w:val="3"/>
        </w:numPr>
        <w:tabs>
          <w:tab w:val="left" w:pos="835"/>
        </w:tabs>
        <w:spacing w:line="276" w:lineRule="auto"/>
        <w:ind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отработку информационного взаимодействия с группами быстрого реагирования охранных организаций и нарядами правоохранительных органов, направленного на обеспечение непрерывной связи между работниками охраны и прибывающими группами в случае совершения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w:t>
      </w:r>
    </w:p>
    <w:p w:rsidR="00D56ABF" w:rsidRPr="00D56ABF" w:rsidRDefault="00D56ABF" w:rsidP="00974084">
      <w:pPr>
        <w:spacing w:line="276" w:lineRule="auto"/>
        <w:ind w:right="20" w:firstLine="560"/>
        <w:rPr>
          <w:rFonts w:ascii="Times New Roman" w:eastAsia="Times New Roman" w:hAnsi="Times New Roman" w:cs="Times New Roman"/>
          <w:sz w:val="28"/>
          <w:szCs w:val="28"/>
          <w:lang w:val="ru" w:eastAsia="ru-RU"/>
        </w:rPr>
      </w:pPr>
      <w:r w:rsidRPr="00D56ABF">
        <w:rPr>
          <w:rFonts w:ascii="Times New Roman" w:eastAsia="Times New Roman" w:hAnsi="Times New Roman" w:cs="Times New Roman"/>
          <w:sz w:val="28"/>
          <w:szCs w:val="28"/>
          <w:lang w:val="ru" w:eastAsia="ru-RU"/>
        </w:rPr>
        <w:t>планируемые меры для минимизации и ликвидации последствий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(эвакуация работников и обучающихся, принятие мер по организации тушения пожара в случае его возникновения, вызов представителей органов здравоохранения для оказания помощи пострадавшим, вызов подразделений МЧС России для обеспечения эвакуации из здания при невозможности использования имеющихся выходов и/или окон первых этажей, а также в случае обрушения элементов здания или риске их обрушения и т. д.);</w:t>
      </w:r>
    </w:p>
    <w:p w:rsidR="00E97C6A" w:rsidRPr="00974084" w:rsidRDefault="00E97C6A" w:rsidP="00974084">
      <w:pPr>
        <w:spacing w:line="276" w:lineRule="auto"/>
        <w:rPr>
          <w:rFonts w:ascii="Times New Roman" w:hAnsi="Times New Roman"/>
          <w:sz w:val="28"/>
          <w:szCs w:val="28"/>
          <w:lang w:val="ru"/>
        </w:rPr>
      </w:pPr>
    </w:p>
    <w:p w:rsidR="00E97C6A" w:rsidRDefault="00E97C6A" w:rsidP="00974084">
      <w:pPr>
        <w:spacing w:line="276" w:lineRule="auto"/>
        <w:rPr>
          <w:rFonts w:ascii="Times New Roman" w:hAnsi="Times New Roman"/>
          <w:sz w:val="24"/>
          <w:szCs w:val="24"/>
        </w:rPr>
      </w:pPr>
    </w:p>
    <w:p w:rsidR="001F5A60" w:rsidRDefault="001F5A60">
      <w:pPr>
        <w:rPr>
          <w:rFonts w:ascii="Times New Roman" w:hAnsi="Times New Roman"/>
          <w:sz w:val="24"/>
          <w:szCs w:val="24"/>
        </w:rPr>
      </w:pPr>
      <w:r>
        <w:rPr>
          <w:rFonts w:ascii="Times New Roman" w:hAnsi="Times New Roman"/>
          <w:sz w:val="24"/>
          <w:szCs w:val="24"/>
        </w:rPr>
        <w:br w:type="page"/>
      </w:r>
    </w:p>
    <w:p w:rsidR="001F5A60" w:rsidRDefault="001F5A60" w:rsidP="001F5A60">
      <w:pPr>
        <w:spacing w:line="276" w:lineRule="auto"/>
        <w:rPr>
          <w:rFonts w:ascii="Times New Roman" w:hAnsi="Times New Roman"/>
          <w:sz w:val="24"/>
          <w:szCs w:val="24"/>
        </w:rPr>
        <w:sectPr w:rsidR="001F5A60" w:rsidSect="001F5A60">
          <w:footerReference w:type="default" r:id="rId8"/>
          <w:pgSz w:w="11906" w:h="16838" w:code="9"/>
          <w:pgMar w:top="1134" w:right="567" w:bottom="1134" w:left="1134" w:header="709" w:footer="567" w:gutter="0"/>
          <w:cols w:space="708"/>
          <w:titlePg/>
          <w:docGrid w:linePitch="360"/>
        </w:sect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Default="001F5A60" w:rsidP="001F5A60">
      <w:pPr>
        <w:spacing w:line="276" w:lineRule="auto"/>
        <w:ind w:firstLine="0"/>
        <w:jc w:val="center"/>
        <w:rPr>
          <w:rFonts w:ascii="Times New Roman" w:hAnsi="Times New Roman"/>
          <w:sz w:val="28"/>
          <w:szCs w:val="24"/>
        </w:rPr>
      </w:pPr>
    </w:p>
    <w:p w:rsidR="001F5A60" w:rsidRPr="0066224C" w:rsidRDefault="001F5A60" w:rsidP="001F5A60">
      <w:pPr>
        <w:spacing w:line="276" w:lineRule="auto"/>
        <w:ind w:firstLine="0"/>
        <w:jc w:val="center"/>
        <w:rPr>
          <w:rFonts w:ascii="Times New Roman" w:hAnsi="Times New Roman"/>
          <w:b/>
          <w:sz w:val="28"/>
          <w:szCs w:val="24"/>
        </w:rPr>
      </w:pPr>
      <w:r w:rsidRPr="0066224C">
        <w:rPr>
          <w:rFonts w:ascii="Times New Roman" w:hAnsi="Times New Roman"/>
          <w:b/>
          <w:sz w:val="28"/>
          <w:szCs w:val="24"/>
        </w:rPr>
        <w:t>АЛГОРИТМЫ</w:t>
      </w:r>
    </w:p>
    <w:p w:rsidR="001F5A60" w:rsidRPr="001F5A60" w:rsidRDefault="001F5A60" w:rsidP="001F5A60">
      <w:pPr>
        <w:spacing w:line="276" w:lineRule="auto"/>
        <w:ind w:firstLine="0"/>
        <w:jc w:val="center"/>
        <w:rPr>
          <w:rFonts w:ascii="Times New Roman" w:hAnsi="Times New Roman"/>
          <w:sz w:val="28"/>
          <w:szCs w:val="24"/>
        </w:rPr>
      </w:pPr>
      <w:r w:rsidRPr="001F5A60">
        <w:rPr>
          <w:rFonts w:ascii="Times New Roman" w:hAnsi="Times New Roman"/>
          <w:sz w:val="28"/>
          <w:szCs w:val="24"/>
        </w:rPr>
        <w:t>действий персонала образовательной организации, работников частных охранных организаций и обучающихся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образовательных организаций</w:t>
      </w:r>
    </w:p>
    <w:p w:rsidR="001F5A60" w:rsidRDefault="001F5A60" w:rsidP="001F5A60">
      <w:pPr>
        <w:spacing w:line="276" w:lineRule="auto"/>
        <w:ind w:firstLine="0"/>
        <w:jc w:val="center"/>
        <w:rPr>
          <w:rFonts w:ascii="Times New Roman" w:hAnsi="Times New Roman"/>
          <w:sz w:val="28"/>
          <w:szCs w:val="24"/>
        </w:rPr>
      </w:pPr>
      <w:r w:rsidRPr="001F5A60">
        <w:rPr>
          <w:rFonts w:ascii="Times New Roman" w:hAnsi="Times New Roman"/>
          <w:sz w:val="28"/>
          <w:szCs w:val="24"/>
        </w:rPr>
        <w:t>с территориальными органами МВД России, Росгвардии и ФСБ России</w:t>
      </w:r>
    </w:p>
    <w:p w:rsidR="001F5A60" w:rsidRDefault="001F5A60">
      <w:pPr>
        <w:rPr>
          <w:rFonts w:ascii="Times New Roman" w:hAnsi="Times New Roman"/>
          <w:sz w:val="28"/>
          <w:szCs w:val="24"/>
        </w:rPr>
      </w:pPr>
      <w:r>
        <w:rPr>
          <w:rFonts w:ascii="Times New Roman" w:hAnsi="Times New Roman"/>
          <w:sz w:val="28"/>
          <w:szCs w:val="24"/>
        </w:rPr>
        <w:br w:type="page"/>
      </w:r>
    </w:p>
    <w:p w:rsidR="001F5A60" w:rsidRPr="001F5A60" w:rsidRDefault="001F5A60" w:rsidP="00E03656">
      <w:pPr>
        <w:spacing w:line="276" w:lineRule="auto"/>
        <w:ind w:firstLine="0"/>
        <w:rPr>
          <w:rFonts w:ascii="Times New Roman" w:hAnsi="Times New Roman"/>
          <w:b/>
          <w:sz w:val="28"/>
          <w:szCs w:val="24"/>
          <w:lang w:val="ru"/>
        </w:rPr>
      </w:pPr>
      <w:r w:rsidRPr="001F5A60">
        <w:rPr>
          <w:rFonts w:ascii="Times New Roman" w:hAnsi="Times New Roman"/>
          <w:b/>
          <w:sz w:val="28"/>
          <w:szCs w:val="24"/>
          <w:lang w:val="ru"/>
        </w:rPr>
        <w:lastRenderedPageBreak/>
        <w:t>1. Применяемые термины и сокращения:</w:t>
      </w:r>
    </w:p>
    <w:p w:rsidR="001F5A60" w:rsidRPr="001F5A60" w:rsidRDefault="001F5A60" w:rsidP="001F5A60">
      <w:pPr>
        <w:spacing w:line="276" w:lineRule="auto"/>
        <w:rPr>
          <w:rFonts w:ascii="Times New Roman" w:hAnsi="Times New Roman"/>
          <w:sz w:val="28"/>
          <w:szCs w:val="24"/>
          <w:lang w:val="ru"/>
        </w:rPr>
      </w:pPr>
      <w:r w:rsidRPr="001F5A60">
        <w:rPr>
          <w:rFonts w:ascii="Times New Roman" w:hAnsi="Times New Roman"/>
          <w:sz w:val="28"/>
          <w:szCs w:val="24"/>
          <w:lang w:val="ru"/>
        </w:rPr>
        <w:t>взрывное устройство - предмет, вызывающий подозрения при его обнаружении (имеющий признаки взрывного устройства), который может выглядеть как сумка, сверток, пакет или коробка бесхозно находящиеся в зоне возможного одновременного присутствия большого количества людей, вблизи взрывоопасных, пожароопасных объектов, различного рода коммуникаций, в том числе при наличии на обнаруженном предмете проводов, веревок, изоленты, издаваемых звуков, исходящих запахов;</w:t>
      </w:r>
    </w:p>
    <w:p w:rsidR="001F5A60" w:rsidRPr="001F5A60" w:rsidRDefault="001F5A60" w:rsidP="001F5A60">
      <w:pPr>
        <w:spacing w:line="276" w:lineRule="auto"/>
        <w:rPr>
          <w:rFonts w:ascii="Times New Roman" w:hAnsi="Times New Roman"/>
          <w:sz w:val="28"/>
          <w:szCs w:val="24"/>
          <w:lang w:val="ru"/>
        </w:rPr>
      </w:pPr>
      <w:r w:rsidRPr="001F5A60">
        <w:rPr>
          <w:rFonts w:ascii="Times New Roman" w:hAnsi="Times New Roman"/>
          <w:sz w:val="28"/>
          <w:szCs w:val="24"/>
          <w:lang w:val="ru"/>
        </w:rPr>
        <w:t>место сбора - участок местности (здание) расположенный вблизи объекта, обладающий достаточной площадью для размещения людей, подлежащих эвакуации, обеспечивающий безопасное удаление от поражающих факторов взрыва и возможных последствий разрушения конструкций объекта. В целях исключения обморожения людей в зимнее время года местом сбора могут назначаться близлежащие здания достаточной площади иного назначения (формы собственности) по согласованию с руководителем, оперативными службами и правообладателями таких зданий. обучающиеся - физические лица, осваивающие образовательные программы; объект - объект (территория) образовательной организации;</w:t>
      </w:r>
    </w:p>
    <w:p w:rsidR="001F5A60" w:rsidRPr="001F5A60" w:rsidRDefault="001F5A60" w:rsidP="001F5A60">
      <w:pPr>
        <w:spacing w:line="276" w:lineRule="auto"/>
        <w:rPr>
          <w:rFonts w:ascii="Times New Roman" w:hAnsi="Times New Roman"/>
          <w:sz w:val="28"/>
          <w:szCs w:val="24"/>
          <w:lang w:val="ru"/>
        </w:rPr>
      </w:pPr>
      <w:r w:rsidRPr="001F5A60">
        <w:rPr>
          <w:rFonts w:ascii="Times New Roman" w:hAnsi="Times New Roman"/>
          <w:sz w:val="28"/>
          <w:szCs w:val="24"/>
          <w:lang w:val="ru"/>
        </w:rPr>
        <w:t>оперативные службы - представители территориального органа безопасности,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1F5A60" w:rsidRPr="001F5A60" w:rsidRDefault="001F5A60" w:rsidP="001F5A60">
      <w:pPr>
        <w:spacing w:line="276" w:lineRule="auto"/>
        <w:rPr>
          <w:rFonts w:ascii="Times New Roman" w:hAnsi="Times New Roman"/>
          <w:sz w:val="28"/>
          <w:szCs w:val="24"/>
          <w:lang w:val="ru"/>
        </w:rPr>
      </w:pPr>
      <w:r w:rsidRPr="001F5A60">
        <w:rPr>
          <w:rFonts w:ascii="Times New Roman" w:hAnsi="Times New Roman"/>
          <w:sz w:val="28"/>
          <w:szCs w:val="24"/>
          <w:lang w:val="ru"/>
        </w:rPr>
        <w:t>передача тревожного сообщения -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либо по другому действующему номеру (в том числе посредством телефонной или сотовой связи); персонал, работники - преподавательский состав, административный и иной персонал объекта;</w:t>
      </w:r>
    </w:p>
    <w:p w:rsidR="001F5A60" w:rsidRPr="001F5A60" w:rsidRDefault="001F5A60" w:rsidP="001F5A60">
      <w:pPr>
        <w:spacing w:line="276" w:lineRule="auto"/>
        <w:rPr>
          <w:rFonts w:ascii="Times New Roman" w:hAnsi="Times New Roman"/>
          <w:sz w:val="28"/>
          <w:szCs w:val="24"/>
          <w:lang w:val="ru"/>
        </w:rPr>
      </w:pPr>
      <w:r w:rsidRPr="001F5A60">
        <w:rPr>
          <w:rFonts w:ascii="Times New Roman" w:hAnsi="Times New Roman"/>
          <w:sz w:val="28"/>
          <w:szCs w:val="24"/>
          <w:lang w:val="ru"/>
        </w:rPr>
        <w:t>работник охранной организации, работник охраны - работник ведомственной охраны, частной охранной организации, объекта, осуществляющий охрану объекта;</w:t>
      </w:r>
    </w:p>
    <w:p w:rsidR="00E97C6A" w:rsidRDefault="001F5A60" w:rsidP="001F5A60">
      <w:pPr>
        <w:spacing w:line="276" w:lineRule="auto"/>
        <w:rPr>
          <w:rFonts w:ascii="Times New Roman" w:hAnsi="Times New Roman"/>
          <w:sz w:val="28"/>
          <w:szCs w:val="24"/>
          <w:lang w:val="ru"/>
        </w:rPr>
      </w:pPr>
      <w:r w:rsidRPr="001F5A60">
        <w:rPr>
          <w:rFonts w:ascii="Times New Roman" w:hAnsi="Times New Roman"/>
          <w:sz w:val="28"/>
          <w:szCs w:val="24"/>
          <w:lang w:val="ru"/>
        </w:rPr>
        <w:t>руководитель - директор, ректор, заведующий образовательной организации или лицо, его замещающее; система оповещения - автономная система (средство) экстренного оповещения работников, обучающихся и иных лиц, находящихся на объекте, об угрозе совершения или о совершении террористического акта.</w:t>
      </w:r>
    </w:p>
    <w:p w:rsidR="00E03656" w:rsidRDefault="00E03656">
      <w:pPr>
        <w:rPr>
          <w:rFonts w:ascii="Times New Roman" w:hAnsi="Times New Roman"/>
          <w:sz w:val="28"/>
          <w:szCs w:val="24"/>
          <w:lang w:val="ru"/>
        </w:rPr>
      </w:pPr>
      <w:r>
        <w:rPr>
          <w:rFonts w:ascii="Times New Roman" w:hAnsi="Times New Roman"/>
          <w:sz w:val="28"/>
          <w:szCs w:val="24"/>
          <w:lang w:val="ru"/>
        </w:rPr>
        <w:br w:type="page"/>
      </w:r>
    </w:p>
    <w:p w:rsidR="000F2359" w:rsidRPr="000F2359" w:rsidRDefault="00E03656" w:rsidP="000F2359">
      <w:pPr>
        <w:spacing w:line="276" w:lineRule="auto"/>
        <w:ind w:firstLine="0"/>
        <w:rPr>
          <w:rFonts w:ascii="Times New Roman" w:hAnsi="Times New Roman"/>
          <w:b/>
          <w:sz w:val="28"/>
          <w:szCs w:val="24"/>
          <w:lang w:val="ru"/>
        </w:rPr>
      </w:pPr>
      <w:r w:rsidRPr="00E03656">
        <w:rPr>
          <w:rFonts w:ascii="Times New Roman" w:hAnsi="Times New Roman"/>
          <w:b/>
          <w:sz w:val="28"/>
          <w:szCs w:val="24"/>
          <w:lang w:val="ru"/>
        </w:rPr>
        <w:lastRenderedPageBreak/>
        <w:t>2. Алгоритмы действий персонала образовательной организации, работников охранных организаций и обучающихся при совершении (угрозе совершения) преступлений террористической направленности.</w:t>
      </w:r>
    </w:p>
    <w:p w:rsidR="000F2359" w:rsidRPr="001044C5" w:rsidRDefault="000F2359" w:rsidP="000F2359">
      <w:pPr>
        <w:pStyle w:val="a9"/>
        <w:spacing w:line="276" w:lineRule="auto"/>
        <w:ind w:left="0" w:firstLine="0"/>
        <w:rPr>
          <w:rFonts w:ascii="Times New Roman" w:hAnsi="Times New Roman"/>
          <w:sz w:val="28"/>
          <w:szCs w:val="24"/>
          <w:lang w:val="ru"/>
        </w:rPr>
      </w:pPr>
      <w:r w:rsidRPr="001044C5">
        <w:rPr>
          <w:rFonts w:ascii="Times New Roman" w:hAnsi="Times New Roman"/>
          <w:sz w:val="28"/>
          <w:szCs w:val="24"/>
          <w:lang w:val="ru"/>
        </w:rPr>
        <w:t>2.1. Вооруженное нападение</w:t>
      </w:r>
    </w:p>
    <w:tbl>
      <w:tblPr>
        <w:tblStyle w:val="a3"/>
        <w:tblW w:w="0" w:type="auto"/>
        <w:jc w:val="center"/>
        <w:tblLook w:val="04A0" w:firstRow="1" w:lastRow="0" w:firstColumn="1" w:lastColumn="0" w:noHBand="0" w:noVBand="1"/>
      </w:tblPr>
      <w:tblGrid>
        <w:gridCol w:w="2380"/>
        <w:gridCol w:w="6203"/>
        <w:gridCol w:w="6203"/>
      </w:tblGrid>
      <w:tr w:rsidR="000F2359" w:rsidRPr="001044C5" w:rsidTr="001044C5">
        <w:trPr>
          <w:jc w:val="center"/>
        </w:trPr>
        <w:tc>
          <w:tcPr>
            <w:tcW w:w="0" w:type="auto"/>
            <w:vMerge w:val="restart"/>
            <w:vAlign w:val="center"/>
          </w:tcPr>
          <w:p w:rsidR="000F2359" w:rsidRPr="001044C5" w:rsidRDefault="000F2359" w:rsidP="00DE46E8">
            <w:pPr>
              <w:pStyle w:val="a9"/>
              <w:ind w:left="0" w:firstLine="0"/>
              <w:contextualSpacing w:val="0"/>
              <w:jc w:val="center"/>
              <w:rPr>
                <w:rFonts w:ascii="Times New Roman" w:hAnsi="Times New Roman"/>
                <w:sz w:val="28"/>
                <w:szCs w:val="26"/>
                <w:lang w:val="ru"/>
              </w:rPr>
            </w:pPr>
            <w:r w:rsidRPr="001044C5">
              <w:rPr>
                <w:rFonts w:ascii="Times New Roman" w:hAnsi="Times New Roman"/>
                <w:sz w:val="28"/>
                <w:szCs w:val="26"/>
                <w:lang w:val="ru"/>
              </w:rPr>
              <w:t>Категория персонала</w:t>
            </w:r>
          </w:p>
        </w:tc>
        <w:tc>
          <w:tcPr>
            <w:tcW w:w="0" w:type="auto"/>
            <w:gridSpan w:val="2"/>
            <w:vAlign w:val="center"/>
          </w:tcPr>
          <w:p w:rsidR="000F2359" w:rsidRPr="001044C5" w:rsidRDefault="000F2359" w:rsidP="00DE46E8">
            <w:pPr>
              <w:pStyle w:val="a9"/>
              <w:ind w:left="0" w:firstLine="0"/>
              <w:contextualSpacing w:val="0"/>
              <w:jc w:val="center"/>
              <w:rPr>
                <w:rFonts w:ascii="Times New Roman" w:hAnsi="Times New Roman"/>
                <w:sz w:val="28"/>
                <w:szCs w:val="26"/>
                <w:lang w:val="ru"/>
              </w:rPr>
            </w:pPr>
            <w:r w:rsidRPr="001044C5">
              <w:rPr>
                <w:rFonts w:ascii="Times New Roman" w:hAnsi="Times New Roman"/>
                <w:sz w:val="28"/>
                <w:szCs w:val="26"/>
                <w:lang w:val="ru"/>
              </w:rPr>
              <w:t>Действия</w:t>
            </w:r>
          </w:p>
        </w:tc>
      </w:tr>
      <w:tr w:rsidR="000F2359" w:rsidRPr="001044C5" w:rsidTr="001044C5">
        <w:trPr>
          <w:jc w:val="center"/>
        </w:trPr>
        <w:tc>
          <w:tcPr>
            <w:tcW w:w="0" w:type="auto"/>
            <w:vMerge/>
            <w:vAlign w:val="center"/>
          </w:tcPr>
          <w:p w:rsidR="000F2359" w:rsidRPr="001044C5" w:rsidRDefault="000F2359" w:rsidP="00DE46E8">
            <w:pPr>
              <w:pStyle w:val="a9"/>
              <w:spacing w:after="100"/>
              <w:ind w:left="0" w:firstLine="0"/>
              <w:contextualSpacing w:val="0"/>
              <w:jc w:val="center"/>
              <w:rPr>
                <w:rFonts w:ascii="Times New Roman" w:hAnsi="Times New Roman"/>
                <w:sz w:val="28"/>
                <w:szCs w:val="26"/>
                <w:lang w:val="ru"/>
              </w:rPr>
            </w:pPr>
          </w:p>
        </w:tc>
        <w:tc>
          <w:tcPr>
            <w:tcW w:w="0" w:type="auto"/>
            <w:vAlign w:val="center"/>
          </w:tcPr>
          <w:p w:rsidR="000F2359" w:rsidRPr="001044C5" w:rsidRDefault="000F2359" w:rsidP="00DE46E8">
            <w:pPr>
              <w:pStyle w:val="a9"/>
              <w:ind w:left="0" w:firstLine="0"/>
              <w:contextualSpacing w:val="0"/>
              <w:jc w:val="center"/>
              <w:rPr>
                <w:rFonts w:ascii="Times New Roman" w:hAnsi="Times New Roman"/>
                <w:sz w:val="28"/>
                <w:szCs w:val="26"/>
                <w:lang w:val="ru"/>
              </w:rPr>
            </w:pPr>
            <w:r w:rsidRPr="001044C5">
              <w:rPr>
                <w:rFonts w:ascii="Times New Roman" w:hAnsi="Times New Roman"/>
                <w:sz w:val="28"/>
                <w:szCs w:val="26"/>
                <w:lang w:val="ru"/>
              </w:rPr>
              <w:t>Стрелок на территории</w:t>
            </w:r>
          </w:p>
        </w:tc>
        <w:tc>
          <w:tcPr>
            <w:tcW w:w="0" w:type="auto"/>
            <w:vAlign w:val="center"/>
          </w:tcPr>
          <w:p w:rsidR="000F2359" w:rsidRPr="001044C5" w:rsidRDefault="000F2359" w:rsidP="00DE46E8">
            <w:pPr>
              <w:pStyle w:val="a9"/>
              <w:ind w:left="0" w:firstLine="0"/>
              <w:contextualSpacing w:val="0"/>
              <w:jc w:val="center"/>
              <w:rPr>
                <w:rFonts w:ascii="Times New Roman" w:hAnsi="Times New Roman"/>
                <w:sz w:val="28"/>
                <w:szCs w:val="26"/>
                <w:lang w:val="ru"/>
              </w:rPr>
            </w:pPr>
            <w:r w:rsidRPr="001044C5">
              <w:rPr>
                <w:rFonts w:ascii="Times New Roman" w:hAnsi="Times New Roman"/>
                <w:sz w:val="28"/>
                <w:szCs w:val="26"/>
                <w:lang w:val="ru"/>
              </w:rPr>
              <w:t>Стрелок в здании</w:t>
            </w:r>
          </w:p>
        </w:tc>
      </w:tr>
      <w:tr w:rsidR="00DE46E8" w:rsidRPr="001044C5" w:rsidTr="001044C5">
        <w:trPr>
          <w:jc w:val="center"/>
        </w:trPr>
        <w:tc>
          <w:tcPr>
            <w:tcW w:w="0" w:type="auto"/>
          </w:tcPr>
          <w:p w:rsidR="000F2359" w:rsidRPr="001044C5" w:rsidRDefault="00F56EB5" w:rsidP="00DE46E8">
            <w:pPr>
              <w:pStyle w:val="a9"/>
              <w:ind w:left="0" w:firstLine="0"/>
              <w:contextualSpacing w:val="0"/>
              <w:jc w:val="center"/>
              <w:rPr>
                <w:rFonts w:ascii="Times New Roman" w:hAnsi="Times New Roman"/>
                <w:sz w:val="28"/>
                <w:szCs w:val="26"/>
                <w:lang w:val="ru"/>
              </w:rPr>
            </w:pPr>
            <w:r w:rsidRPr="001044C5">
              <w:rPr>
                <w:rFonts w:ascii="Times New Roman" w:hAnsi="Times New Roman"/>
                <w:sz w:val="28"/>
                <w:szCs w:val="26"/>
                <w:lang w:val="ru"/>
              </w:rPr>
              <w:t>Руководство (руководитель и его заместители)</w:t>
            </w:r>
          </w:p>
        </w:tc>
        <w:tc>
          <w:tcPr>
            <w:tcW w:w="0" w:type="auto"/>
            <w:vAlign w:val="center"/>
          </w:tcPr>
          <w:p w:rsidR="003404BB"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незамедлительно информировать о про</w:t>
            </w:r>
            <w:r w:rsidR="007E66DC" w:rsidRPr="001044C5">
              <w:rPr>
                <w:rFonts w:ascii="Times New Roman" w:hAnsi="Times New Roman"/>
                <w:sz w:val="28"/>
                <w:szCs w:val="26"/>
                <w:lang w:val="ru"/>
              </w:rPr>
              <w:t xml:space="preserve">исшествии оперативные службы;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незамедлительно информировать о вооруженном нападении орган (организацию) правообладателя объекта (территории), вышестоящий орган (организацию), а также руководителя в случае его отсутс</w:t>
            </w:r>
            <w:r w:rsidR="007E66DC" w:rsidRPr="001044C5">
              <w:rPr>
                <w:rFonts w:ascii="Times New Roman" w:hAnsi="Times New Roman"/>
                <w:sz w:val="28"/>
                <w:szCs w:val="26"/>
                <w:lang w:val="ru"/>
              </w:rPr>
              <w:t xml:space="preserve">твия на объекте;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 принять все меры 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w:t>
            </w:r>
          </w:p>
          <w:p w:rsidR="007E66DC"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 </w:t>
            </w:r>
            <w:r w:rsidR="003404BB" w:rsidRPr="001044C5">
              <w:rPr>
                <w:rFonts w:ascii="Times New Roman" w:hAnsi="Times New Roman"/>
                <w:sz w:val="28"/>
                <w:szCs w:val="26"/>
                <w:lang w:val="ru"/>
              </w:rPr>
              <w:t xml:space="preserve">обеспечить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принять меры к размещению работников и обучающихся в помещениях здания с последующим прекращением их перемещени</w:t>
            </w:r>
            <w:r w:rsidR="007E66DC" w:rsidRPr="001044C5">
              <w:rPr>
                <w:rFonts w:ascii="Times New Roman" w:hAnsi="Times New Roman"/>
                <w:sz w:val="28"/>
                <w:szCs w:val="26"/>
                <w:lang w:val="ru"/>
              </w:rPr>
              <w:t xml:space="preserve">я внутри объекта;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при возможности принять меры к </w:t>
            </w:r>
            <w:r w:rsidRPr="001044C5">
              <w:rPr>
                <w:rFonts w:ascii="Times New Roman" w:hAnsi="Times New Roman"/>
                <w:sz w:val="28"/>
                <w:szCs w:val="26"/>
                <w:lang w:val="ru"/>
              </w:rPr>
              <w:lastRenderedPageBreak/>
              <w:t>воспрепятствованию дальнейшего продвижения нарушителя и проникновения его в здания (удаленное блокирование входов в здания или изоляцию в оп</w:t>
            </w:r>
            <w:r w:rsidR="007E66DC" w:rsidRPr="001044C5">
              <w:rPr>
                <w:rFonts w:ascii="Times New Roman" w:hAnsi="Times New Roman"/>
                <w:sz w:val="28"/>
                <w:szCs w:val="26"/>
                <w:lang w:val="ru"/>
              </w:rPr>
              <w:t xml:space="preserve">ределенной части территории);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находиться на постоянной связи с </w:t>
            </w:r>
            <w:r w:rsidR="007E66DC" w:rsidRPr="001044C5">
              <w:rPr>
                <w:rFonts w:ascii="Times New Roman" w:hAnsi="Times New Roman"/>
                <w:sz w:val="28"/>
                <w:szCs w:val="26"/>
                <w:lang w:val="ru"/>
              </w:rPr>
              <w:t xml:space="preserve">оперативными службами;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при возможности отслеживать ситуацию на территории и на</w:t>
            </w:r>
            <w:r w:rsidR="007E66DC" w:rsidRPr="001044C5">
              <w:rPr>
                <w:rFonts w:ascii="Times New Roman" w:hAnsi="Times New Roman"/>
                <w:sz w:val="28"/>
                <w:szCs w:val="26"/>
                <w:lang w:val="ru"/>
              </w:rPr>
              <w:t xml:space="preserve">правление движения нарушителя; </w:t>
            </w:r>
            <w:r w:rsidRPr="001044C5">
              <w:rPr>
                <w:rFonts w:ascii="Times New Roman" w:hAnsi="Times New Roman"/>
                <w:sz w:val="28"/>
                <w:szCs w:val="26"/>
                <w:lang w:val="ru"/>
              </w:rPr>
              <w:t xml:space="preserve">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обеспечить беспрепятственный доступ к месту п</w:t>
            </w:r>
            <w:r w:rsidR="007E66DC" w:rsidRPr="001044C5">
              <w:rPr>
                <w:rFonts w:ascii="Times New Roman" w:hAnsi="Times New Roman"/>
                <w:sz w:val="28"/>
                <w:szCs w:val="26"/>
                <w:lang w:val="ru"/>
              </w:rPr>
              <w:t xml:space="preserve">роисшествия оперативных служб; </w:t>
            </w:r>
            <w:r w:rsidRPr="001044C5">
              <w:rPr>
                <w:rFonts w:ascii="Times New Roman" w:hAnsi="Times New Roman"/>
                <w:sz w:val="28"/>
                <w:szCs w:val="26"/>
                <w:lang w:val="ru"/>
              </w:rPr>
              <w:t xml:space="preserve">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после нейтрализации нарушителя обеспечить информирование родителей (законных представителей) обучающихся о временном прекращении учебного процесса; </w:t>
            </w:r>
          </w:p>
          <w:p w:rsidR="007E66DC"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осуществить сбор обучающихся для их последующей передачи родителям (законным представителям). </w:t>
            </w:r>
            <w:r w:rsidR="007E66DC" w:rsidRPr="001044C5">
              <w:rPr>
                <w:rFonts w:ascii="Times New Roman" w:hAnsi="Times New Roman"/>
                <w:sz w:val="28"/>
                <w:szCs w:val="26"/>
                <w:lang w:val="ru"/>
              </w:rPr>
              <w:t>–</w:t>
            </w:r>
            <w:r w:rsidRPr="001044C5">
              <w:rPr>
                <w:rFonts w:ascii="Times New Roman" w:hAnsi="Times New Roman"/>
                <w:sz w:val="28"/>
                <w:szCs w:val="26"/>
                <w:lang w:val="ru"/>
              </w:rPr>
              <w:t xml:space="preserve"> </w:t>
            </w:r>
          </w:p>
          <w:p w:rsidR="00F56EB5" w:rsidRPr="001044C5" w:rsidRDefault="003404BB"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обеспечить проведение мероприятий по ликвидации последствий происшествия.</w:t>
            </w:r>
          </w:p>
        </w:tc>
        <w:tc>
          <w:tcPr>
            <w:tcW w:w="0" w:type="auto"/>
          </w:tcPr>
          <w:p w:rsidR="007E66DC"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lastRenderedPageBreak/>
              <w:t xml:space="preserve">незамедлительно информировать о происшествии оперативные службы; </w:t>
            </w:r>
          </w:p>
          <w:p w:rsidR="007E66DC"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незамедлительно информировать о вооруженном нападении орган (организацию) - правообладателя объекта (территории), вышестоящий орган (организацию), а также руководителя в случае его отсутствия на объекте; </w:t>
            </w:r>
          </w:p>
          <w:p w:rsidR="001044C5"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принять все меры 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w:t>
            </w:r>
            <w:r w:rsidR="001044C5" w:rsidRPr="001044C5">
              <w:rPr>
                <w:rFonts w:ascii="Times New Roman" w:hAnsi="Times New Roman"/>
                <w:sz w:val="28"/>
                <w:szCs w:val="26"/>
                <w:lang w:val="ru"/>
              </w:rPr>
              <w:t>ия - любым доступным способом;</w:t>
            </w:r>
            <w:r w:rsidRPr="001044C5">
              <w:rPr>
                <w:rFonts w:ascii="Times New Roman" w:hAnsi="Times New Roman"/>
                <w:sz w:val="28"/>
                <w:szCs w:val="26"/>
                <w:lang w:val="ru"/>
              </w:rPr>
              <w:t xml:space="preserve"> </w:t>
            </w:r>
          </w:p>
          <w:p w:rsidR="007E66DC"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обеспечить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 </w:t>
            </w:r>
          </w:p>
          <w:p w:rsidR="007E66DC"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принять меры к размещению работников и обучающихся в помещениях здания с последующим прекращением их перемещения внутри объекта; </w:t>
            </w:r>
          </w:p>
          <w:p w:rsidR="001044C5"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при возможности принять меры к </w:t>
            </w:r>
            <w:r w:rsidRPr="001044C5">
              <w:rPr>
                <w:rFonts w:ascii="Times New Roman" w:hAnsi="Times New Roman"/>
                <w:sz w:val="28"/>
                <w:szCs w:val="26"/>
                <w:lang w:val="ru"/>
              </w:rPr>
              <w:lastRenderedPageBreak/>
              <w:t xml:space="preserve">воспрепятствованию дальнейшего продвижения нарушителя (изоляцию </w:t>
            </w:r>
            <w:r w:rsidR="001044C5" w:rsidRPr="001044C5">
              <w:rPr>
                <w:rFonts w:ascii="Times New Roman" w:hAnsi="Times New Roman"/>
                <w:sz w:val="28"/>
                <w:szCs w:val="26"/>
                <w:lang w:val="ru"/>
              </w:rPr>
              <w:t xml:space="preserve">в определенной части здания); </w:t>
            </w:r>
            <w:r w:rsidRPr="001044C5">
              <w:rPr>
                <w:rFonts w:ascii="Times New Roman" w:hAnsi="Times New Roman"/>
                <w:sz w:val="28"/>
                <w:szCs w:val="26"/>
                <w:lang w:val="ru"/>
              </w:rPr>
              <w:t xml:space="preserve"> </w:t>
            </w:r>
          </w:p>
          <w:p w:rsidR="001044C5"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находиться на постоянной </w:t>
            </w:r>
            <w:r w:rsidR="001044C5" w:rsidRPr="001044C5">
              <w:rPr>
                <w:rFonts w:ascii="Times New Roman" w:hAnsi="Times New Roman"/>
                <w:sz w:val="28"/>
                <w:szCs w:val="26"/>
                <w:lang w:val="ru"/>
              </w:rPr>
              <w:t xml:space="preserve">связи с оперативными службами; </w:t>
            </w:r>
            <w:r w:rsidRPr="001044C5">
              <w:rPr>
                <w:rFonts w:ascii="Times New Roman" w:hAnsi="Times New Roman"/>
                <w:sz w:val="28"/>
                <w:szCs w:val="26"/>
                <w:lang w:val="ru"/>
              </w:rPr>
              <w:t xml:space="preserve"> </w:t>
            </w:r>
          </w:p>
          <w:p w:rsidR="001044C5"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при возможности отслеживать ситуацию в здании и нап</w:t>
            </w:r>
            <w:r w:rsidR="001044C5" w:rsidRPr="001044C5">
              <w:rPr>
                <w:rFonts w:ascii="Times New Roman" w:hAnsi="Times New Roman"/>
                <w:sz w:val="28"/>
                <w:szCs w:val="26"/>
                <w:lang w:val="ru"/>
              </w:rPr>
              <w:t xml:space="preserve">равление движения нарушителя; </w:t>
            </w:r>
          </w:p>
          <w:p w:rsidR="001044C5"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обеспечить беспрепятственный доступ к месту п</w:t>
            </w:r>
            <w:r w:rsidR="001044C5" w:rsidRPr="001044C5">
              <w:rPr>
                <w:rFonts w:ascii="Times New Roman" w:hAnsi="Times New Roman"/>
                <w:sz w:val="28"/>
                <w:szCs w:val="26"/>
                <w:lang w:val="ru"/>
              </w:rPr>
              <w:t xml:space="preserve">роисшествия оперативных служб; </w:t>
            </w:r>
            <w:r w:rsidRPr="001044C5">
              <w:rPr>
                <w:rFonts w:ascii="Times New Roman" w:hAnsi="Times New Roman"/>
                <w:sz w:val="28"/>
                <w:szCs w:val="26"/>
                <w:lang w:val="ru"/>
              </w:rPr>
              <w:t xml:space="preserve"> </w:t>
            </w:r>
          </w:p>
          <w:p w:rsidR="001044C5"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после нейтрализации нарушителя обеспечить информирование родителей (законных представителей) обучающихся о временном п</w:t>
            </w:r>
            <w:r w:rsidR="001044C5" w:rsidRPr="001044C5">
              <w:rPr>
                <w:rFonts w:ascii="Times New Roman" w:hAnsi="Times New Roman"/>
                <w:sz w:val="28"/>
                <w:szCs w:val="26"/>
                <w:lang w:val="ru"/>
              </w:rPr>
              <w:t xml:space="preserve">рекращении учебного процесса; </w:t>
            </w:r>
          </w:p>
          <w:p w:rsidR="001044C5"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 xml:space="preserve">осуществить сбор обучающихся для их последующей передачи родителям (законным представителям). </w:t>
            </w:r>
          </w:p>
          <w:p w:rsidR="00C6178B" w:rsidRPr="001044C5" w:rsidRDefault="007E66DC" w:rsidP="00DE46E8">
            <w:pPr>
              <w:pStyle w:val="a9"/>
              <w:numPr>
                <w:ilvl w:val="0"/>
                <w:numId w:val="9"/>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обеспечить проведение мероприятий по ликвидации последствий происшествия.</w:t>
            </w:r>
          </w:p>
        </w:tc>
      </w:tr>
      <w:tr w:rsidR="00DE46E8" w:rsidRPr="001044C5" w:rsidTr="001044C5">
        <w:trPr>
          <w:jc w:val="center"/>
        </w:trPr>
        <w:tc>
          <w:tcPr>
            <w:tcW w:w="0" w:type="auto"/>
          </w:tcPr>
          <w:p w:rsidR="000F2359" w:rsidRPr="001044C5" w:rsidRDefault="00C6178B" w:rsidP="00DE46E8">
            <w:pPr>
              <w:pStyle w:val="a9"/>
              <w:spacing w:after="100"/>
              <w:ind w:left="0" w:firstLine="0"/>
              <w:contextualSpacing w:val="0"/>
              <w:jc w:val="center"/>
              <w:rPr>
                <w:rFonts w:ascii="Times New Roman" w:hAnsi="Times New Roman"/>
                <w:sz w:val="28"/>
                <w:szCs w:val="26"/>
                <w:lang w:val="ru"/>
              </w:rPr>
            </w:pPr>
            <w:r w:rsidRPr="001044C5">
              <w:rPr>
                <w:rFonts w:ascii="Times New Roman" w:hAnsi="Times New Roman"/>
                <w:sz w:val="28"/>
                <w:szCs w:val="26"/>
                <w:lang w:val="ru"/>
              </w:rPr>
              <w:lastRenderedPageBreak/>
              <w:t>Персонал</w:t>
            </w:r>
          </w:p>
        </w:tc>
        <w:tc>
          <w:tcPr>
            <w:tcW w:w="0" w:type="auto"/>
            <w:vAlign w:val="center"/>
          </w:tcPr>
          <w:p w:rsidR="000F2359" w:rsidRPr="001044C5" w:rsidRDefault="006B41C9"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при нахождении вне здания объекта немедленно уйти в сторону от опасности, уводя за собой людей, которые находятся в непосредственной близости, при возможности покинуть территорию объекта, в зимний период принять все возможные меры к недопущению обморожения обучающихся, обеспечить информирование оперативных служб и </w:t>
            </w:r>
            <w:r w:rsidRPr="001044C5">
              <w:rPr>
                <w:rFonts w:ascii="Times New Roman" w:hAnsi="Times New Roman"/>
                <w:sz w:val="28"/>
                <w:szCs w:val="26"/>
              </w:rPr>
              <w:lastRenderedPageBreak/>
              <w:t>руководителя о ситуации и своем месте нахождения любым доступным способом;</w:t>
            </w:r>
          </w:p>
          <w:p w:rsidR="006B41C9" w:rsidRPr="001044C5" w:rsidRDefault="006B41C9"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lang w:val="ru"/>
              </w:rPr>
              <w:t>при нахождении в здании объекта переместиться в ближайшее помещение, уводя за собой людей, находящихся поблизости и далее действовать в указанном ниже порядке;</w:t>
            </w:r>
          </w:p>
          <w:p w:rsidR="006B41C9" w:rsidRPr="001044C5" w:rsidRDefault="006B41C9"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находясь в помещении, обеспечить блокирование входов всеми доступными средствами, в том числе мебелью;</w:t>
            </w:r>
          </w:p>
          <w:p w:rsidR="006B41C9" w:rsidRPr="001044C5" w:rsidRDefault="006B41C9"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rsidR="006B41C9" w:rsidRPr="001044C5" w:rsidRDefault="006B41C9"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принять меры к прекращению паники и громких разговоров (звуков) в помещении;</w:t>
            </w:r>
          </w:p>
          <w:p w:rsidR="00D1547A" w:rsidRPr="001044C5" w:rsidRDefault="009265C2"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обеспечить информирование оперативных служб любым доступным способом (при возможности); </w:t>
            </w:r>
          </w:p>
          <w:p w:rsidR="009265C2" w:rsidRPr="001044C5" w:rsidRDefault="009265C2"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передачу информации о вооруженном нападении руководителю любым доступным способом (при возможности);</w:t>
            </w:r>
          </w:p>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не допускать общения людей по любым средствам связи;</w:t>
            </w:r>
          </w:p>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w:t>
            </w:r>
            <w:r w:rsidRPr="001044C5">
              <w:rPr>
                <w:rFonts w:ascii="Times New Roman" w:hAnsi="Times New Roman"/>
                <w:sz w:val="28"/>
                <w:szCs w:val="26"/>
              </w:rPr>
              <w:lastRenderedPageBreak/>
              <w:t>режим либо их отключению;</w:t>
            </w:r>
          </w:p>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ожидать прибытия оперативных служб, разблокировать входы и покидать помещения только по команде руководства либо оперативных служб;</w:t>
            </w:r>
          </w:p>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после нейтрализации нарушителя по указанию руководства обеспечить информирование родителей (законных представителей) о временном прекращении учебного процесса;</w:t>
            </w:r>
          </w:p>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сбор и передачу обучающихся родителям (законным представителям);</w:t>
            </w:r>
          </w:p>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по указанию руководства проведение мероприятий по ликвидации последствий происшествия;</w:t>
            </w:r>
          </w:p>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при проведения операции по пресечению вооруженного нападения: </w:t>
            </w:r>
          </w:p>
          <w:p w:rsidR="00D1547A" w:rsidRPr="002C0DEF" w:rsidRDefault="00D1547A"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лечь на пол лицом вниз, голову закрыть руками и не двигаться; </w:t>
            </w:r>
          </w:p>
          <w:p w:rsidR="00D1547A" w:rsidRPr="001044C5" w:rsidRDefault="00D1547A"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по возможности держаться подальше от проемов дверей и окон; </w:t>
            </w:r>
          </w:p>
          <w:p w:rsidR="00D1547A" w:rsidRPr="001044C5" w:rsidRDefault="00D1547A"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при ранении постараться не двигаться с целью уменьшения потери крови; </w:t>
            </w:r>
          </w:p>
          <w:p w:rsidR="00D1547A" w:rsidRPr="001044C5" w:rsidRDefault="00D1547A" w:rsidP="00DE46E8">
            <w:pPr>
              <w:pStyle w:val="a9"/>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c>
          <w:tcPr>
            <w:tcW w:w="0" w:type="auto"/>
            <w:vAlign w:val="center"/>
          </w:tcPr>
          <w:p w:rsidR="000F2359" w:rsidRPr="001044C5" w:rsidRDefault="006B41C9"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lastRenderedPageBreak/>
              <w:t xml:space="preserve">при нахождении вне здания объекта немедленно уйти в сторону от здания, в котором находится преступник, уводя за собой людей, которые находятся в непосредственной близости, при возможности покинуть территорию объекта, в зимний период принять все возможные меры к недопущению обморожения обучающихся, обеспечить информирование оперативных служб </w:t>
            </w:r>
            <w:r w:rsidRPr="001044C5">
              <w:rPr>
                <w:rFonts w:ascii="Times New Roman" w:hAnsi="Times New Roman"/>
                <w:sz w:val="28"/>
                <w:szCs w:val="26"/>
              </w:rPr>
              <w:lastRenderedPageBreak/>
              <w:t>и руководителя о ситуации и своем месте нахождения любым доступным способом;</w:t>
            </w:r>
          </w:p>
          <w:p w:rsidR="006B41C9" w:rsidRPr="001044C5" w:rsidRDefault="006B41C9"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нахождении в здании объекта переместиться в ближайшее помещение, уводя за собой людей, находящихся поблизости и далее действовать в указанном ниже порядке;</w:t>
            </w:r>
          </w:p>
          <w:p w:rsidR="006B41C9" w:rsidRPr="001044C5" w:rsidRDefault="006B41C9"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находясь в помещении, обеспечить блокирование входов всеми доступными средствами, в том числе мебелью;</w:t>
            </w:r>
          </w:p>
          <w:p w:rsidR="006B41C9" w:rsidRPr="001044C5" w:rsidRDefault="006B41C9"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rsidR="006B41C9" w:rsidRPr="001044C5" w:rsidRDefault="006B41C9" w:rsidP="00DE46E8">
            <w:pPr>
              <w:pStyle w:val="a9"/>
              <w:numPr>
                <w:ilvl w:val="0"/>
                <w:numId w:val="10"/>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принять меры к прекращению паники и громких разговоров (звуков) в помещении;</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информирование оперативных служб любым доступным способом (при возможности);</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передачу информации о вооруженном нападении руководителю любым доступным способом (при возможности);</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не допускать общения людей по любым средствам связи;</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w:t>
            </w:r>
            <w:r w:rsidRPr="001044C5">
              <w:rPr>
                <w:rFonts w:ascii="Times New Roman" w:hAnsi="Times New Roman"/>
                <w:sz w:val="28"/>
                <w:szCs w:val="26"/>
              </w:rPr>
              <w:lastRenderedPageBreak/>
              <w:t>режим либо их отключению;</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ожидать прибытия оперативных служб, разблокировать входы и покидать помещения только по команде руководства либо оперативных служб;</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после нейтрализации нарушителя по указанию руководства обеспечить информирование родителей (законных представителей) о временном прекращении учебного процесса;</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сбор и передачу обучающихся родителям (законным представителям);</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по указанию руководства проведение мероприятий по ликвидации последствий происшествия;</w:t>
            </w:r>
          </w:p>
          <w:p w:rsidR="00D1547A" w:rsidRPr="001044C5" w:rsidRDefault="00D1547A" w:rsidP="00DE46E8">
            <w:pPr>
              <w:pStyle w:val="a9"/>
              <w:numPr>
                <w:ilvl w:val="0"/>
                <w:numId w:val="10"/>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 xml:space="preserve">при проведения операции по пресечению вооруженного нападения: </w:t>
            </w:r>
          </w:p>
          <w:p w:rsidR="00D1547A" w:rsidRPr="002C0DEF" w:rsidRDefault="00D1547A"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лечь на пол лицом вниз, голову закрыть руками и не двигаться; </w:t>
            </w:r>
          </w:p>
          <w:p w:rsidR="00D1547A" w:rsidRPr="001044C5" w:rsidRDefault="00D1547A"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по возможности держаться подальше от проемов дверей и окон; </w:t>
            </w:r>
          </w:p>
          <w:p w:rsidR="00D1547A" w:rsidRPr="001044C5" w:rsidRDefault="00D1547A"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при ранении постараться не двигаться с целью уменьшения потери крови; </w:t>
            </w:r>
          </w:p>
          <w:p w:rsidR="00D1547A" w:rsidRPr="001044C5" w:rsidRDefault="00D1547A" w:rsidP="00DE46E8">
            <w:pPr>
              <w:pStyle w:val="a9"/>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r>
      <w:tr w:rsidR="00DE46E8" w:rsidRPr="001044C5" w:rsidTr="001044C5">
        <w:trPr>
          <w:jc w:val="center"/>
        </w:trPr>
        <w:tc>
          <w:tcPr>
            <w:tcW w:w="0" w:type="auto"/>
          </w:tcPr>
          <w:p w:rsidR="000F2359" w:rsidRPr="001044C5" w:rsidRDefault="00D1547A" w:rsidP="00DE46E8">
            <w:pPr>
              <w:pStyle w:val="a9"/>
              <w:spacing w:after="100"/>
              <w:ind w:left="0" w:firstLine="0"/>
              <w:contextualSpacing w:val="0"/>
              <w:jc w:val="center"/>
              <w:rPr>
                <w:rFonts w:ascii="Times New Roman" w:hAnsi="Times New Roman"/>
                <w:sz w:val="28"/>
                <w:szCs w:val="26"/>
              </w:rPr>
            </w:pPr>
            <w:r w:rsidRPr="001044C5">
              <w:rPr>
                <w:rFonts w:ascii="Times New Roman" w:hAnsi="Times New Roman"/>
                <w:sz w:val="28"/>
                <w:szCs w:val="26"/>
              </w:rPr>
              <w:lastRenderedPageBreak/>
              <w:t>Обучающиеся</w:t>
            </w:r>
          </w:p>
        </w:tc>
        <w:tc>
          <w:tcPr>
            <w:tcW w:w="0" w:type="auto"/>
            <w:vAlign w:val="center"/>
          </w:tcPr>
          <w:p w:rsidR="00D1547A" w:rsidRPr="001044C5" w:rsidRDefault="00D1547A"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нахождении вне здания объекта немедленно уйти в сторону от опасности, по возможности покинуть территор</w:t>
            </w:r>
            <w:r w:rsidR="00BE7075" w:rsidRPr="001044C5">
              <w:rPr>
                <w:rFonts w:ascii="Times New Roman" w:hAnsi="Times New Roman"/>
                <w:sz w:val="28"/>
                <w:szCs w:val="26"/>
              </w:rPr>
              <w:t>ию объекта и сообщить родителям (</w:t>
            </w:r>
            <w:r w:rsidRPr="001044C5">
              <w:rPr>
                <w:rFonts w:ascii="Times New Roman" w:hAnsi="Times New Roman"/>
                <w:sz w:val="28"/>
                <w:szCs w:val="26"/>
              </w:rPr>
              <w:t>законным представителям) о своем месте нахождения, в случае нахождения в непосредственной близости работника организации сообщить ему об опасности и далее действовать по его указаниям;</w:t>
            </w:r>
          </w:p>
          <w:p w:rsidR="000F2359" w:rsidRPr="001044C5" w:rsidRDefault="00D1547A"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при нахождении в здании переместиться в ближайшее помещение или в сторону работника организации, сообщить ему об опасности и далее действовать по его указаниям;</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помочь работнику организации заблокировать входы, в том числе с помощью мебели (самостоятельно заблокировать входы, если рядом не оказалось работника);</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разместиться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сохранять спокойствие, разговаривать тихо, внимательно слушать и выполнять указания работника организации;</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переключить средства связи в бесшумный режим либо их выключить;</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оказать помощь и поддержку другим обучающимся только по указанию работника </w:t>
            </w:r>
            <w:r w:rsidRPr="001044C5">
              <w:rPr>
                <w:rFonts w:ascii="Times New Roman" w:hAnsi="Times New Roman"/>
                <w:sz w:val="28"/>
                <w:szCs w:val="26"/>
              </w:rPr>
              <w:lastRenderedPageBreak/>
              <w:t>организации;</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разблокировать выходы и выходить из помещения только по указанию работника организации, руководителя или оперативных служб;</w:t>
            </w:r>
          </w:p>
          <w:p w:rsidR="00BE7075"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проведении</w:t>
            </w:r>
            <w:r w:rsidR="00BE7075" w:rsidRPr="001044C5">
              <w:rPr>
                <w:rFonts w:ascii="Times New Roman" w:hAnsi="Times New Roman"/>
                <w:sz w:val="28"/>
                <w:szCs w:val="26"/>
              </w:rPr>
              <w:t xml:space="preserve"> операции по пресечению вооруженного нападения: </w:t>
            </w:r>
          </w:p>
          <w:p w:rsidR="00BE7075" w:rsidRPr="001044C5" w:rsidRDefault="00BE7075"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лечь на пол лицом вниз, голову закрыть руками и не двигаться; </w:t>
            </w:r>
          </w:p>
          <w:p w:rsidR="00BE7075" w:rsidRPr="001044C5" w:rsidRDefault="00BE7075"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по возможности держаться подальше от проемов дверей и окон;</w:t>
            </w:r>
          </w:p>
          <w:p w:rsidR="00BE7075" w:rsidRPr="001044C5" w:rsidRDefault="00BE7075"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при ранении постараться не двигаться с целью уменьшения потери крови; </w:t>
            </w:r>
          </w:p>
          <w:p w:rsidR="00BE7075" w:rsidRPr="001044C5" w:rsidRDefault="00BE7075" w:rsidP="00DE46E8">
            <w:pPr>
              <w:pStyle w:val="a9"/>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c>
          <w:tcPr>
            <w:tcW w:w="0" w:type="auto"/>
          </w:tcPr>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lastRenderedPageBreak/>
              <w:t>при нахождении вне здания объекта немедленно уйти в сторону от здания, в котором находится преступник, по возможности покинуть территорию объекта и сообщить родителям (законным представителям) о своем месте нахождения, в случае нахождения в непосредственной близости работника организации сообщить ему об опасности и далее действовать по его указаниям;</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нахождении в здании переместиться в ближайшее помещение или в сторону работника организации, сообщить ему об опасности и далее действовать по его указаниям;</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помочь работнику организации заблокировать входы в помещениях, в том числе с помощью мебели (самостоятельно заблокировать входы,</w:t>
            </w:r>
            <w:r w:rsidRPr="001044C5">
              <w:rPr>
                <w:sz w:val="28"/>
                <w:szCs w:val="26"/>
              </w:rPr>
              <w:t xml:space="preserve"> </w:t>
            </w:r>
            <w:r w:rsidRPr="001044C5">
              <w:rPr>
                <w:rFonts w:ascii="Times New Roman" w:hAnsi="Times New Roman"/>
                <w:sz w:val="28"/>
                <w:szCs w:val="26"/>
              </w:rPr>
              <w:t>если рядом не оказалось работника);</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разместиться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сохранять спокойствие, разговаривать тихо, внимательно слушать и выполнять указания работника организации;</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переключить средства связи в бесшумный режим либо их выключить;</w:t>
            </w:r>
          </w:p>
          <w:p w:rsidR="00BE7075"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lastRenderedPageBreak/>
              <w:t>оказать помощь и поддержку другим обучающимся только по указанию работника организации;</w:t>
            </w:r>
          </w:p>
          <w:p w:rsidR="000F2359" w:rsidRPr="001044C5" w:rsidRDefault="00BE7075"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разблокировать выходы и выходить из помещения только по указанию работника организации, руководителя или оперативных служб;</w:t>
            </w:r>
            <w:r w:rsidRPr="001044C5">
              <w:rPr>
                <w:rFonts w:ascii="Times New Roman" w:hAnsi="Times New Roman"/>
                <w:sz w:val="28"/>
                <w:szCs w:val="26"/>
              </w:rPr>
              <w:tab/>
            </w:r>
          </w:p>
          <w:p w:rsidR="00BE7075"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проведении</w:t>
            </w:r>
            <w:r w:rsidR="00BE7075" w:rsidRPr="001044C5">
              <w:rPr>
                <w:rFonts w:ascii="Times New Roman" w:hAnsi="Times New Roman"/>
                <w:sz w:val="28"/>
                <w:szCs w:val="26"/>
              </w:rPr>
              <w:t xml:space="preserve"> операции по пресечению вооруженного нападения:</w:t>
            </w:r>
          </w:p>
          <w:p w:rsidR="00BE7075" w:rsidRPr="001044C5" w:rsidRDefault="00BE7075"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лечь на пол лицом вниз, голову закрыть руками и не двигаться;</w:t>
            </w:r>
          </w:p>
          <w:p w:rsidR="00BE7075" w:rsidRPr="001044C5" w:rsidRDefault="00BE7075"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по возможности держаться подальше от проемов дверей и окон; </w:t>
            </w:r>
          </w:p>
          <w:p w:rsidR="00BE7075" w:rsidRPr="001044C5" w:rsidRDefault="00BE7075" w:rsidP="00DE46E8">
            <w:pPr>
              <w:pStyle w:val="a9"/>
              <w:spacing w:after="100"/>
              <w:ind w:left="0" w:firstLine="0"/>
              <w:contextualSpacing w:val="0"/>
              <w:rPr>
                <w:rFonts w:ascii="Times New Roman" w:hAnsi="Times New Roman"/>
                <w:sz w:val="28"/>
                <w:szCs w:val="26"/>
              </w:rPr>
            </w:pPr>
            <w:r w:rsidRPr="001044C5">
              <w:rPr>
                <w:rFonts w:ascii="Times New Roman" w:hAnsi="Times New Roman"/>
                <w:sz w:val="28"/>
                <w:szCs w:val="26"/>
              </w:rPr>
              <w:t>при ранении постараться не двигаться с целью уменьшения потери крови;</w:t>
            </w:r>
          </w:p>
          <w:p w:rsidR="00BE7075" w:rsidRPr="001044C5" w:rsidRDefault="00BE7075" w:rsidP="00DE46E8">
            <w:pPr>
              <w:pStyle w:val="a9"/>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r>
      <w:tr w:rsidR="00DE46E8" w:rsidRPr="001044C5" w:rsidTr="001044C5">
        <w:trPr>
          <w:jc w:val="center"/>
        </w:trPr>
        <w:tc>
          <w:tcPr>
            <w:tcW w:w="0" w:type="auto"/>
          </w:tcPr>
          <w:p w:rsidR="000F2359" w:rsidRPr="001044C5" w:rsidRDefault="00BE1B5D" w:rsidP="00DE46E8">
            <w:pPr>
              <w:pStyle w:val="a9"/>
              <w:spacing w:after="100"/>
              <w:ind w:left="0" w:firstLine="0"/>
              <w:contextualSpacing w:val="0"/>
              <w:jc w:val="center"/>
              <w:rPr>
                <w:rFonts w:ascii="Times New Roman" w:hAnsi="Times New Roman"/>
                <w:sz w:val="28"/>
                <w:szCs w:val="26"/>
                <w:lang w:val="ru"/>
              </w:rPr>
            </w:pPr>
            <w:r w:rsidRPr="001044C5">
              <w:rPr>
                <w:rFonts w:ascii="Times New Roman" w:hAnsi="Times New Roman"/>
                <w:sz w:val="28"/>
                <w:szCs w:val="26"/>
              </w:rPr>
              <w:lastRenderedPageBreak/>
              <w:t>Работник охранной организации</w:t>
            </w:r>
          </w:p>
        </w:tc>
        <w:tc>
          <w:tcPr>
            <w:tcW w:w="0" w:type="auto"/>
          </w:tcPr>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обеспечить незамедлительную передачу тревожного сообщения, зафиксировать время события; </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незамедлительную передачу сообщения «ВНИМАНИЕ! ВООРУЖЕННОЕ НАПАДЕНИЕ!» посредством системы оповещения или любым доступным способом;</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 обеспечить информирование руководства </w:t>
            </w:r>
            <w:r w:rsidRPr="001044C5">
              <w:rPr>
                <w:rFonts w:ascii="Times New Roman" w:hAnsi="Times New Roman"/>
                <w:sz w:val="28"/>
                <w:szCs w:val="26"/>
              </w:rPr>
              <w:lastRenderedPageBreak/>
              <w:t>организации о вооруженном нападении любым доступным способом;</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 xml:space="preserve"> сообщить о происшествии и действиях нападающего, а также о видимом количестве оружия и иных средств нападения дежурному территориального органа внутренних дел, уведомить территориальные органы ФСБ России, Росгвардии, сообщить старшему наряда (при наличии) и дежурному по службе охраны;</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по возможности поддерживать постоянную связь с дежурной частью службы охраны, с прибывающими нарядами оперативных служб, докладывая о принимаемых мерах и складывающейся на месте происшествия обстановке; </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не покидать пункт охраны; в случае нахождения вне защищенного пункта охраны по возможности переместиться в пункт охраны и запереть укрепленную дверь изнутри. При нахождении вне защищенного пункта охраны, следует при возможности занять какое-либо укрытие;</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 при возможности принять меры к воспрепятствованию дальнейшего продвижения нарушителя (блокирование входных дверей в здания или изоляция в определенной части территории) или его задержанию;</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 обеспечить усиление охраны и контроля пропускного и внутриобъектового режимов, а </w:t>
            </w:r>
            <w:r w:rsidRPr="001044C5">
              <w:rPr>
                <w:rFonts w:ascii="Times New Roman" w:hAnsi="Times New Roman"/>
                <w:sz w:val="28"/>
                <w:szCs w:val="26"/>
              </w:rPr>
              <w:lastRenderedPageBreak/>
              <w:t xml:space="preserve">также прекращение доступа людей и транспортных средств на объект (кроме оперативных служб); </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при возможности отслеживать направление движения нарушителя и сообщать об этом руководству объекта любым доступным способом;</w:t>
            </w:r>
          </w:p>
          <w:p w:rsidR="003404BB" w:rsidRPr="001044C5" w:rsidRDefault="003404BB"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возможности оказать первую помощь пострадавшим, организовать эвакуацию людей с объекта;</w:t>
            </w:r>
          </w:p>
          <w:p w:rsidR="003404BB" w:rsidRPr="001044C5" w:rsidRDefault="003404BB"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w:t>
            </w:r>
          </w:p>
          <w:p w:rsidR="003404BB" w:rsidRPr="001044C5" w:rsidRDefault="003404BB" w:rsidP="00DE46E8">
            <w:pPr>
              <w:pStyle w:val="a9"/>
              <w:numPr>
                <w:ilvl w:val="0"/>
                <w:numId w:val="8"/>
              </w:numPr>
              <w:spacing w:after="100"/>
              <w:ind w:left="0" w:firstLine="0"/>
              <w:contextualSpacing w:val="0"/>
              <w:rPr>
                <w:rFonts w:ascii="Times New Roman" w:hAnsi="Times New Roman"/>
                <w:sz w:val="28"/>
                <w:szCs w:val="26"/>
                <w:lang w:val="ru"/>
              </w:rPr>
            </w:pPr>
            <w:r w:rsidRPr="001044C5">
              <w:rPr>
                <w:rFonts w:ascii="Times New Roman" w:hAnsi="Times New Roman"/>
                <w:sz w:val="28"/>
                <w:szCs w:val="26"/>
              </w:rPr>
              <w:t>после нейтрализации нарушителя по распоряжению руководства организации осуществлять контроль передачи обучающихся родителям (законным представителям).</w:t>
            </w:r>
          </w:p>
        </w:tc>
        <w:tc>
          <w:tcPr>
            <w:tcW w:w="0" w:type="auto"/>
            <w:vAlign w:val="center"/>
          </w:tcPr>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lastRenderedPageBreak/>
              <w:t xml:space="preserve">обеспечить незамедлительную передачу тревожного сообщения, зафиксировать время события; </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обеспечить незамедлительную передачу сообщения «ВНИМАНИЕ! ВООРУЖЕННОЕ НАПАДЕНИЕ!» посредством системы оповещения или любым доступным способом; </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обеспечить информирование руководства </w:t>
            </w:r>
            <w:r w:rsidRPr="001044C5">
              <w:rPr>
                <w:rFonts w:ascii="Times New Roman" w:hAnsi="Times New Roman"/>
                <w:sz w:val="28"/>
                <w:szCs w:val="26"/>
              </w:rPr>
              <w:lastRenderedPageBreak/>
              <w:t>организации о вооруженном нападении любым доступным способом;</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сообщить о происшествии и действиях нападающего, а также о видимом количестве оружия и иных средств нападения дежурному территориального органа внутренних дел, уведомить территориальные органы ФСБ России, Росгвардии, сообщить старшему наряда (при наличии) и дежурному по службе охраны;</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по возможности поддерживать постоянную связь с дежурной частью службы охраны, с прибывающими нарядами оперативных служб, докладывая о принимаемых мерах и складывающейся на месте происшествия обстановке; </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не покидать пункт охраны; в случае нахождения вне пункта охраны по возможности переместиться в пункт охраны и запереть укрепленную дверь изнутри. При нахождении вне защищенного пункта охраны, следует при возможности занять какое-либо укрытие; </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возможности принять меры к воспрепятствованию дальнейшего продвижения нарушителя (блокирование дверей или изоляция в определенной части здания) или его задержанию;</w:t>
            </w:r>
          </w:p>
          <w:p w:rsidR="00BE1B5D"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 xml:space="preserve">обеспечить усиление охраны и контроля пропускного и внутриобъектового режимов, а также прекращение доступа людей и </w:t>
            </w:r>
            <w:r w:rsidRPr="001044C5">
              <w:rPr>
                <w:rFonts w:ascii="Times New Roman" w:hAnsi="Times New Roman"/>
                <w:sz w:val="28"/>
                <w:szCs w:val="26"/>
              </w:rPr>
              <w:lastRenderedPageBreak/>
              <w:t xml:space="preserve">транспортных средств на объект (кроме оперативных служб); </w:t>
            </w:r>
          </w:p>
          <w:p w:rsidR="000F2359" w:rsidRPr="001044C5" w:rsidRDefault="00BE1B5D"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возможности отслеживать направление движения нарушителя и сообщать об этом руководству объекта любым доступным способом;</w:t>
            </w:r>
          </w:p>
          <w:p w:rsidR="003404BB" w:rsidRPr="001044C5" w:rsidRDefault="003404BB"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при возможности оказать первую помощь пострадавшим, организовать эвакуацию людей с объекта;</w:t>
            </w:r>
          </w:p>
          <w:p w:rsidR="003404BB" w:rsidRPr="001044C5" w:rsidRDefault="003404BB"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w:t>
            </w:r>
          </w:p>
          <w:p w:rsidR="003404BB" w:rsidRPr="001044C5" w:rsidRDefault="003404BB" w:rsidP="00DE46E8">
            <w:pPr>
              <w:pStyle w:val="a9"/>
              <w:numPr>
                <w:ilvl w:val="0"/>
                <w:numId w:val="8"/>
              </w:numPr>
              <w:spacing w:after="100"/>
              <w:ind w:left="0" w:firstLine="0"/>
              <w:contextualSpacing w:val="0"/>
              <w:rPr>
                <w:rFonts w:ascii="Times New Roman" w:hAnsi="Times New Roman"/>
                <w:sz w:val="28"/>
                <w:szCs w:val="26"/>
              </w:rPr>
            </w:pPr>
            <w:r w:rsidRPr="001044C5">
              <w:rPr>
                <w:rFonts w:ascii="Times New Roman" w:hAnsi="Times New Roman"/>
                <w:sz w:val="28"/>
                <w:szCs w:val="26"/>
              </w:rPr>
              <w:t>после нейтрализации нарушителя по распоряжению руководства организации осуществлять контроль передачи обучающихся родителям (законным представителям).</w:t>
            </w:r>
          </w:p>
        </w:tc>
      </w:tr>
    </w:tbl>
    <w:p w:rsidR="000F2359" w:rsidRDefault="000F2359" w:rsidP="000F2359">
      <w:pPr>
        <w:pStyle w:val="a9"/>
        <w:spacing w:line="276" w:lineRule="auto"/>
        <w:ind w:left="0" w:firstLine="0"/>
        <w:rPr>
          <w:rFonts w:ascii="Times New Roman" w:hAnsi="Times New Roman"/>
          <w:b/>
          <w:sz w:val="28"/>
          <w:szCs w:val="24"/>
          <w:lang w:val="ru"/>
        </w:rPr>
      </w:pPr>
    </w:p>
    <w:p w:rsidR="001044C5" w:rsidRDefault="001044C5" w:rsidP="001044C5">
      <w:pPr>
        <w:pStyle w:val="a9"/>
        <w:numPr>
          <w:ilvl w:val="1"/>
          <w:numId w:val="2"/>
        </w:numPr>
        <w:spacing w:line="276" w:lineRule="auto"/>
        <w:ind w:left="0" w:firstLine="0"/>
        <w:rPr>
          <w:rFonts w:ascii="Times New Roman" w:hAnsi="Times New Roman"/>
          <w:sz w:val="28"/>
          <w:szCs w:val="24"/>
          <w:lang w:val="ru"/>
        </w:rPr>
      </w:pPr>
      <w:r w:rsidRPr="001044C5">
        <w:rPr>
          <w:rFonts w:ascii="Times New Roman" w:hAnsi="Times New Roman"/>
          <w:sz w:val="28"/>
          <w:szCs w:val="24"/>
          <w:lang w:val="ru"/>
        </w:rPr>
        <w:t>Размещение взрывного устройства</w:t>
      </w:r>
    </w:p>
    <w:tbl>
      <w:tblPr>
        <w:tblStyle w:val="a3"/>
        <w:tblW w:w="0" w:type="auto"/>
        <w:tblLook w:val="04A0" w:firstRow="1" w:lastRow="0" w:firstColumn="1" w:lastColumn="0" w:noHBand="0" w:noVBand="1"/>
      </w:tblPr>
      <w:tblGrid>
        <w:gridCol w:w="2376"/>
        <w:gridCol w:w="6237"/>
        <w:gridCol w:w="6173"/>
      </w:tblGrid>
      <w:tr w:rsidR="00DE46E8" w:rsidTr="00DE46E8">
        <w:tc>
          <w:tcPr>
            <w:tcW w:w="2376" w:type="dxa"/>
            <w:vMerge w:val="restart"/>
            <w:vAlign w:val="center"/>
          </w:tcPr>
          <w:p w:rsidR="00DE46E8" w:rsidRDefault="00DE46E8" w:rsidP="00DE46E8">
            <w:pPr>
              <w:ind w:firstLine="0"/>
              <w:jc w:val="center"/>
              <w:rPr>
                <w:rFonts w:ascii="Times New Roman" w:hAnsi="Times New Roman"/>
                <w:sz w:val="28"/>
                <w:szCs w:val="24"/>
                <w:lang w:val="ru"/>
              </w:rPr>
            </w:pPr>
            <w:r>
              <w:rPr>
                <w:rFonts w:ascii="Times New Roman" w:hAnsi="Times New Roman"/>
                <w:sz w:val="28"/>
                <w:szCs w:val="24"/>
                <w:lang w:val="ru"/>
              </w:rPr>
              <w:t>Категория персонала</w:t>
            </w:r>
          </w:p>
        </w:tc>
        <w:tc>
          <w:tcPr>
            <w:tcW w:w="12410" w:type="dxa"/>
            <w:gridSpan w:val="2"/>
          </w:tcPr>
          <w:p w:rsidR="00DE46E8" w:rsidRDefault="00DE46E8" w:rsidP="00DE46E8">
            <w:pPr>
              <w:spacing w:line="276" w:lineRule="auto"/>
              <w:ind w:firstLine="0"/>
              <w:jc w:val="center"/>
              <w:rPr>
                <w:rFonts w:ascii="Times New Roman" w:hAnsi="Times New Roman"/>
                <w:sz w:val="28"/>
                <w:szCs w:val="24"/>
                <w:lang w:val="ru"/>
              </w:rPr>
            </w:pPr>
            <w:r>
              <w:rPr>
                <w:rFonts w:ascii="Times New Roman" w:hAnsi="Times New Roman"/>
                <w:sz w:val="28"/>
                <w:szCs w:val="24"/>
                <w:lang w:val="ru"/>
              </w:rPr>
              <w:t>Действия</w:t>
            </w:r>
          </w:p>
        </w:tc>
      </w:tr>
      <w:tr w:rsidR="00DE46E8" w:rsidTr="00DE46E8">
        <w:tc>
          <w:tcPr>
            <w:tcW w:w="2376" w:type="dxa"/>
            <w:vMerge/>
          </w:tcPr>
          <w:p w:rsidR="00DE46E8" w:rsidRDefault="00DE46E8" w:rsidP="001044C5">
            <w:pPr>
              <w:spacing w:line="276" w:lineRule="auto"/>
              <w:ind w:firstLine="0"/>
              <w:rPr>
                <w:rFonts w:ascii="Times New Roman" w:hAnsi="Times New Roman"/>
                <w:sz w:val="28"/>
                <w:szCs w:val="24"/>
                <w:lang w:val="ru"/>
              </w:rPr>
            </w:pPr>
          </w:p>
        </w:tc>
        <w:tc>
          <w:tcPr>
            <w:tcW w:w="6237" w:type="dxa"/>
            <w:vAlign w:val="center"/>
          </w:tcPr>
          <w:p w:rsidR="00DE46E8" w:rsidRDefault="00DE46E8" w:rsidP="00DE46E8">
            <w:pPr>
              <w:ind w:firstLine="0"/>
              <w:jc w:val="center"/>
              <w:rPr>
                <w:rFonts w:ascii="Times New Roman" w:hAnsi="Times New Roman"/>
                <w:sz w:val="28"/>
                <w:szCs w:val="24"/>
                <w:lang w:val="ru"/>
              </w:rPr>
            </w:pPr>
            <w:r>
              <w:rPr>
                <w:rFonts w:ascii="Times New Roman" w:hAnsi="Times New Roman"/>
                <w:sz w:val="28"/>
                <w:szCs w:val="24"/>
                <w:lang w:val="ru"/>
              </w:rPr>
              <w:t>Взрывное устройство обнаружено на входе (при попытке проноса)</w:t>
            </w:r>
          </w:p>
        </w:tc>
        <w:tc>
          <w:tcPr>
            <w:tcW w:w="6173" w:type="dxa"/>
            <w:vAlign w:val="center"/>
          </w:tcPr>
          <w:p w:rsidR="00DE46E8" w:rsidRDefault="00DE46E8" w:rsidP="00DE46E8">
            <w:pPr>
              <w:ind w:firstLine="0"/>
              <w:jc w:val="center"/>
              <w:rPr>
                <w:rFonts w:ascii="Times New Roman" w:hAnsi="Times New Roman"/>
                <w:sz w:val="28"/>
                <w:szCs w:val="24"/>
                <w:lang w:val="ru"/>
              </w:rPr>
            </w:pPr>
            <w:r>
              <w:rPr>
                <w:rFonts w:ascii="Times New Roman" w:hAnsi="Times New Roman"/>
                <w:sz w:val="28"/>
                <w:szCs w:val="24"/>
                <w:lang w:val="ru"/>
              </w:rPr>
              <w:t>Взрывное устройство обнаружено в здании</w:t>
            </w:r>
          </w:p>
        </w:tc>
      </w:tr>
      <w:tr w:rsidR="00DE46E8" w:rsidTr="00DE46E8">
        <w:tc>
          <w:tcPr>
            <w:tcW w:w="2376" w:type="dxa"/>
          </w:tcPr>
          <w:p w:rsidR="00DE46E8" w:rsidRDefault="00DE46E8" w:rsidP="00DE46E8">
            <w:pPr>
              <w:ind w:firstLine="0"/>
              <w:jc w:val="center"/>
              <w:rPr>
                <w:rFonts w:ascii="Times New Roman" w:hAnsi="Times New Roman"/>
                <w:sz w:val="28"/>
                <w:szCs w:val="24"/>
                <w:lang w:val="ru"/>
              </w:rPr>
            </w:pPr>
            <w:r>
              <w:rPr>
                <w:rFonts w:ascii="Times New Roman" w:hAnsi="Times New Roman"/>
                <w:sz w:val="28"/>
                <w:szCs w:val="24"/>
                <w:lang w:val="ru"/>
              </w:rPr>
              <w:t>Руководство (руководитель и его заместители)</w:t>
            </w:r>
          </w:p>
        </w:tc>
        <w:tc>
          <w:tcPr>
            <w:tcW w:w="6237" w:type="dxa"/>
            <w:vAlign w:val="center"/>
          </w:tcPr>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незамедлительно информировать оперативные службы об обнаружении взрывного устройства (попытки его проноса);</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 xml:space="preserve">незамедлительно информировать об обнаружении взрывного устройства орган </w:t>
            </w:r>
            <w:r w:rsidRPr="00DE46E8">
              <w:rPr>
                <w:rFonts w:ascii="Times New Roman" w:hAnsi="Times New Roman"/>
                <w:sz w:val="28"/>
                <w:szCs w:val="26"/>
              </w:rPr>
              <w:lastRenderedPageBreak/>
              <w:t>(организацию) - правообладателя объекта (территории), вышестоящий орган (организацию), а также руководителя в случае его отсутствия на объекте;</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дать работнику охраны распоряжение о передаче посредством системы оповещения или любым доступным способом сообщения: «ВНИМАНИЕ! ЭВАКУАЦИЯ, ЗАЛОЖЕНА БОМБА!»;</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обеспечить открытие и доступность коридоров и эвакуационных выходов;</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обеспечить контроль за осуществлением эвакуации людей в соответствии с планом эвакуации;</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по завершении эвакуации дать указание об информировании родителей (законных представителей) о временном прекращении учебного процесса;</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направить к месту сбора назначенных лиц для осуществления контроля за передачей обучающихся родителям (законным представителям);</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находиться вблизи объекта до прибытия оперативных служб;</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после завершения работы оперативных служб и по их рекомендациям обеспечить проведение мероприятий по ликвидации последствий происшествия.</w:t>
            </w:r>
          </w:p>
          <w:p w:rsidR="00DE46E8" w:rsidRDefault="00DE46E8" w:rsidP="00DE46E8">
            <w:pPr>
              <w:ind w:firstLine="0"/>
              <w:rPr>
                <w:rFonts w:ascii="Times New Roman" w:hAnsi="Times New Roman"/>
                <w:sz w:val="28"/>
                <w:szCs w:val="24"/>
                <w:lang w:val="ru"/>
              </w:rPr>
            </w:pPr>
          </w:p>
        </w:tc>
        <w:tc>
          <w:tcPr>
            <w:tcW w:w="6173" w:type="dxa"/>
            <w:vAlign w:val="center"/>
          </w:tcPr>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lastRenderedPageBreak/>
              <w:t xml:space="preserve">незамедлительно прибыть на место обнаружения предмета, похожего на взрывное устройство (кроме случаев получения информации о минировании посредством телефонных звонков и сообщений), оценить </w:t>
            </w:r>
            <w:r w:rsidRPr="00DE46E8">
              <w:rPr>
                <w:rFonts w:ascii="Times New Roman" w:hAnsi="Times New Roman"/>
                <w:sz w:val="28"/>
                <w:szCs w:val="26"/>
              </w:rPr>
              <w:lastRenderedPageBreak/>
              <w:t>обстановку (возможно с привлечением работника охраны) и принять решение об информировании оперативных служб и эвакуации людей;</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незамедлительно информировать оперативные службы об обнаружении взрывного устройства;</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незамедлительно информировать об обнаружении взрывного устройства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дать работнику охраны распоряжение о передаче посредством системы оповещения или любым доступным способом сообщения: «ВНИМАНИЕ! ЭВАКУАЦИЯ, ЗАЛОЖЕНА БОМБА!»;</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обеспечить открытие и доступность коридоров и эвакуационных выходов;</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обеспечить контроль за осуществлением эвакуации людей в соответствии с планом эвакуации;</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по завершении эвакуации дать указание об информировании родителей (законных представителей) о временном прекращении учебного процесса;</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 xml:space="preserve">направить к месту сбора назначенных лиц </w:t>
            </w:r>
            <w:r w:rsidRPr="00DE46E8">
              <w:rPr>
                <w:rFonts w:ascii="Times New Roman" w:hAnsi="Times New Roman"/>
                <w:sz w:val="28"/>
                <w:szCs w:val="26"/>
              </w:rPr>
              <w:lastRenderedPageBreak/>
              <w:t>для осуществления контроля за передачей обучающихся родителям (законным представителям);</w:t>
            </w:r>
          </w:p>
          <w:p w:rsidR="00DE46E8" w:rsidRPr="00DE46E8" w:rsidRDefault="00DE46E8" w:rsidP="00DE46E8">
            <w:pPr>
              <w:pStyle w:val="a9"/>
              <w:numPr>
                <w:ilvl w:val="0"/>
                <w:numId w:val="8"/>
              </w:numPr>
              <w:spacing w:after="100"/>
              <w:ind w:left="0" w:firstLine="0"/>
              <w:contextualSpacing w:val="0"/>
              <w:rPr>
                <w:rFonts w:ascii="Times New Roman" w:hAnsi="Times New Roman"/>
                <w:sz w:val="28"/>
                <w:szCs w:val="26"/>
              </w:rPr>
            </w:pPr>
            <w:r w:rsidRPr="00DE46E8">
              <w:rPr>
                <w:rFonts w:ascii="Times New Roman" w:hAnsi="Times New Roman"/>
                <w:sz w:val="28"/>
                <w:szCs w:val="26"/>
              </w:rPr>
              <w:t>находиться вблизи объекта до прибытия оперативных служб;</w:t>
            </w:r>
          </w:p>
          <w:p w:rsidR="00DE46E8" w:rsidRDefault="00DE46E8" w:rsidP="00DE46E8">
            <w:pPr>
              <w:pStyle w:val="a9"/>
              <w:numPr>
                <w:ilvl w:val="0"/>
                <w:numId w:val="8"/>
              </w:numPr>
              <w:spacing w:after="100"/>
              <w:ind w:left="0" w:firstLine="0"/>
              <w:contextualSpacing w:val="0"/>
              <w:rPr>
                <w:rFonts w:ascii="Times New Roman" w:hAnsi="Times New Roman"/>
                <w:sz w:val="28"/>
                <w:szCs w:val="24"/>
                <w:lang w:val="ru"/>
              </w:rPr>
            </w:pPr>
            <w:r w:rsidRPr="00DE46E8">
              <w:rPr>
                <w:rFonts w:ascii="Times New Roman" w:hAnsi="Times New Roman"/>
                <w:sz w:val="28"/>
                <w:szCs w:val="26"/>
              </w:rPr>
              <w:t>после завершения работы оперативных служб и по их рекомендациям обеспечить проведение мероприятий по ликвидации последствий происшествия.</w:t>
            </w:r>
          </w:p>
        </w:tc>
      </w:tr>
      <w:tr w:rsidR="00DE46E8" w:rsidTr="00287A1D">
        <w:tc>
          <w:tcPr>
            <w:tcW w:w="2376" w:type="dxa"/>
          </w:tcPr>
          <w:p w:rsidR="00DE46E8" w:rsidRDefault="0072093D" w:rsidP="00DE46E8">
            <w:pPr>
              <w:ind w:firstLine="0"/>
              <w:jc w:val="center"/>
              <w:rPr>
                <w:rFonts w:ascii="Times New Roman" w:hAnsi="Times New Roman"/>
                <w:sz w:val="28"/>
                <w:szCs w:val="24"/>
                <w:lang w:val="ru"/>
              </w:rPr>
            </w:pPr>
            <w:r>
              <w:rPr>
                <w:rFonts w:ascii="Times New Roman" w:hAnsi="Times New Roman"/>
                <w:sz w:val="28"/>
                <w:szCs w:val="24"/>
                <w:lang w:val="ru"/>
              </w:rPr>
              <w:lastRenderedPageBreak/>
              <w:t>Персонал</w:t>
            </w:r>
          </w:p>
        </w:tc>
        <w:tc>
          <w:tcPr>
            <w:tcW w:w="6237" w:type="dxa"/>
          </w:tcPr>
          <w:p w:rsidR="0072093D" w:rsidRDefault="0072093D" w:rsidP="00287A1D">
            <w:pPr>
              <w:pStyle w:val="a9"/>
              <w:numPr>
                <w:ilvl w:val="0"/>
                <w:numId w:val="8"/>
              </w:numPr>
              <w:spacing w:after="100"/>
              <w:ind w:left="0" w:firstLine="0"/>
              <w:contextualSpacing w:val="0"/>
              <w:rPr>
                <w:rFonts w:ascii="Times New Roman" w:hAnsi="Times New Roman"/>
                <w:sz w:val="28"/>
                <w:szCs w:val="26"/>
              </w:rPr>
            </w:pPr>
            <w:r w:rsidRPr="0072093D">
              <w:rPr>
                <w:rFonts w:ascii="Times New Roman" w:hAnsi="Times New Roman"/>
                <w:sz w:val="28"/>
                <w:szCs w:val="26"/>
              </w:rPr>
              <w:t>находиться на безопасном расстоянии (см. Приложение) от взрывного устройства до прибытия руководителя и далее действовать в с</w:t>
            </w:r>
            <w:r>
              <w:rPr>
                <w:rFonts w:ascii="Times New Roman" w:hAnsi="Times New Roman"/>
                <w:sz w:val="28"/>
                <w:szCs w:val="26"/>
              </w:rPr>
              <w:t>оответствии с его указаниями;</w:t>
            </w:r>
          </w:p>
          <w:p w:rsidR="0072093D" w:rsidRDefault="0072093D" w:rsidP="00287A1D">
            <w:pPr>
              <w:pStyle w:val="a9"/>
              <w:numPr>
                <w:ilvl w:val="0"/>
                <w:numId w:val="8"/>
              </w:numPr>
              <w:spacing w:after="100"/>
              <w:ind w:left="0" w:firstLine="0"/>
              <w:contextualSpacing w:val="0"/>
              <w:rPr>
                <w:rFonts w:ascii="Times New Roman" w:hAnsi="Times New Roman"/>
                <w:sz w:val="28"/>
                <w:szCs w:val="26"/>
              </w:rPr>
            </w:pPr>
            <w:r w:rsidRPr="0072093D">
              <w:rPr>
                <w:rFonts w:ascii="Times New Roman" w:hAnsi="Times New Roman"/>
                <w:sz w:val="28"/>
                <w:szCs w:val="26"/>
              </w:rPr>
              <w:t>при объявлении эвакуации приступить к эвакуации, уводя за собой обучающихся, находящихся поблизости и далее действовать в соответст</w:t>
            </w:r>
            <w:r>
              <w:rPr>
                <w:rFonts w:ascii="Times New Roman" w:hAnsi="Times New Roman"/>
                <w:sz w:val="28"/>
                <w:szCs w:val="26"/>
              </w:rPr>
              <w:t xml:space="preserve">вии с планом эвакуации; </w:t>
            </w:r>
          </w:p>
          <w:p w:rsidR="00DE46E8" w:rsidRPr="0072093D" w:rsidRDefault="0072093D" w:rsidP="00287A1D">
            <w:pPr>
              <w:pStyle w:val="a9"/>
              <w:numPr>
                <w:ilvl w:val="0"/>
                <w:numId w:val="8"/>
              </w:numPr>
              <w:spacing w:after="100"/>
              <w:ind w:left="0" w:firstLine="0"/>
              <w:contextualSpacing w:val="0"/>
            </w:pPr>
            <w:r w:rsidRPr="0072093D">
              <w:rPr>
                <w:rFonts w:ascii="Times New Roman" w:hAnsi="Times New Roman"/>
                <w:sz w:val="28"/>
                <w:szCs w:val="26"/>
              </w:rPr>
              <w:t>при нахождении в помещении, не допуская паники обеспечить отключение всех имеющихся в помещении средств связи и иных приборов (приспособлений), в том числе предназначенных для обеспечения учебного процесса;</w:t>
            </w:r>
          </w:p>
          <w:p w:rsidR="0072093D" w:rsidRDefault="0072093D" w:rsidP="00287A1D">
            <w:pPr>
              <w:pStyle w:val="a9"/>
              <w:numPr>
                <w:ilvl w:val="0"/>
                <w:numId w:val="8"/>
              </w:numPr>
              <w:spacing w:after="100"/>
              <w:ind w:left="0" w:firstLine="0"/>
              <w:contextualSpacing w:val="0"/>
              <w:rPr>
                <w:rFonts w:ascii="Times New Roman" w:hAnsi="Times New Roman"/>
                <w:sz w:val="28"/>
                <w:szCs w:val="26"/>
              </w:rPr>
            </w:pPr>
            <w:r w:rsidRPr="0072093D">
              <w:rPr>
                <w:rFonts w:ascii="Times New Roman" w:hAnsi="Times New Roman"/>
                <w:sz w:val="28"/>
                <w:szCs w:val="26"/>
              </w:rPr>
              <w:t xml:space="preserve">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 Отключение не производится в </w:t>
            </w:r>
            <w:r w:rsidRPr="0072093D">
              <w:rPr>
                <w:rFonts w:ascii="Times New Roman" w:hAnsi="Times New Roman"/>
                <w:sz w:val="28"/>
                <w:szCs w:val="26"/>
              </w:rPr>
              <w:lastRenderedPageBreak/>
              <w:t>случаях, когда взрывное устройство каким-либо образом соединен</w:t>
            </w:r>
            <w:r>
              <w:rPr>
                <w:rFonts w:ascii="Times New Roman" w:hAnsi="Times New Roman"/>
                <w:sz w:val="28"/>
                <w:szCs w:val="26"/>
              </w:rPr>
              <w:t>о с указанными коммуникациями;</w:t>
            </w:r>
            <w:r w:rsidRPr="0072093D">
              <w:rPr>
                <w:rFonts w:ascii="Times New Roman" w:hAnsi="Times New Roman"/>
                <w:sz w:val="28"/>
                <w:szCs w:val="26"/>
              </w:rPr>
              <w:t xml:space="preserve"> </w:t>
            </w:r>
          </w:p>
          <w:p w:rsidR="0072093D" w:rsidRDefault="0072093D" w:rsidP="00287A1D">
            <w:pPr>
              <w:pStyle w:val="a9"/>
              <w:numPr>
                <w:ilvl w:val="0"/>
                <w:numId w:val="8"/>
              </w:numPr>
              <w:spacing w:after="100"/>
              <w:ind w:left="0" w:firstLine="0"/>
              <w:contextualSpacing w:val="0"/>
              <w:rPr>
                <w:rFonts w:ascii="Times New Roman" w:hAnsi="Times New Roman"/>
                <w:sz w:val="28"/>
                <w:szCs w:val="26"/>
              </w:rPr>
            </w:pPr>
            <w:r w:rsidRPr="0072093D">
              <w:rPr>
                <w:rFonts w:ascii="Times New Roman" w:hAnsi="Times New Roman"/>
                <w:sz w:val="28"/>
                <w:szCs w:val="26"/>
              </w:rPr>
              <w:t>по возможности открыть все окна и двери для рассредоточения ударной волны;</w:t>
            </w:r>
          </w:p>
          <w:p w:rsidR="0072093D" w:rsidRDefault="0072093D" w:rsidP="00287A1D">
            <w:pPr>
              <w:pStyle w:val="a9"/>
              <w:numPr>
                <w:ilvl w:val="0"/>
                <w:numId w:val="8"/>
              </w:numPr>
              <w:spacing w:after="100"/>
              <w:ind w:left="0" w:firstLine="0"/>
              <w:contextualSpacing w:val="0"/>
              <w:rPr>
                <w:rFonts w:ascii="Times New Roman" w:hAnsi="Times New Roman"/>
                <w:sz w:val="28"/>
                <w:szCs w:val="26"/>
              </w:rPr>
            </w:pPr>
            <w:r w:rsidRPr="0072093D">
              <w:rPr>
                <w:rFonts w:ascii="Times New Roman" w:hAnsi="Times New Roman"/>
                <w:sz w:val="28"/>
                <w:szCs w:val="26"/>
              </w:rPr>
              <w:t>обеспечить проведение эвакуации обучающихся,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w:t>
            </w:r>
            <w:r>
              <w:rPr>
                <w:rFonts w:ascii="Times New Roman" w:hAnsi="Times New Roman"/>
                <w:sz w:val="28"/>
                <w:szCs w:val="26"/>
              </w:rPr>
              <w:t xml:space="preserve">жения обучающихся); </w:t>
            </w:r>
          </w:p>
          <w:p w:rsidR="0072093D" w:rsidRDefault="0072093D" w:rsidP="00287A1D">
            <w:pPr>
              <w:pStyle w:val="a9"/>
              <w:numPr>
                <w:ilvl w:val="0"/>
                <w:numId w:val="8"/>
              </w:numPr>
              <w:spacing w:after="100"/>
              <w:ind w:left="0" w:firstLine="0"/>
              <w:contextualSpacing w:val="0"/>
              <w:rPr>
                <w:rFonts w:ascii="Times New Roman" w:hAnsi="Times New Roman"/>
                <w:sz w:val="28"/>
                <w:szCs w:val="26"/>
              </w:rPr>
            </w:pPr>
            <w:r w:rsidRPr="0072093D">
              <w:rPr>
                <w:rFonts w:ascii="Times New Roman" w:hAnsi="Times New Roman"/>
                <w:sz w:val="28"/>
                <w:szCs w:val="26"/>
              </w:rPr>
              <w:t>убедившись в полной эвакуации из помещения с внешней стороны дверей поставить отметку «ЭВАКУИРОВА</w:t>
            </w:r>
            <w:r>
              <w:rPr>
                <w:rFonts w:ascii="Times New Roman" w:hAnsi="Times New Roman"/>
                <w:sz w:val="28"/>
                <w:szCs w:val="26"/>
              </w:rPr>
              <w:t xml:space="preserve">НО» любым доступным способом; </w:t>
            </w:r>
          </w:p>
          <w:p w:rsidR="0072093D" w:rsidRPr="0072093D" w:rsidRDefault="0072093D" w:rsidP="00287A1D">
            <w:pPr>
              <w:pStyle w:val="a9"/>
              <w:numPr>
                <w:ilvl w:val="0"/>
                <w:numId w:val="8"/>
              </w:numPr>
              <w:spacing w:after="100"/>
              <w:ind w:left="0" w:firstLine="0"/>
              <w:contextualSpacing w:val="0"/>
              <w:rPr>
                <w:rFonts w:ascii="Times New Roman" w:hAnsi="Times New Roman"/>
                <w:sz w:val="28"/>
                <w:szCs w:val="26"/>
              </w:rPr>
            </w:pPr>
            <w:r w:rsidRPr="0072093D">
              <w:rPr>
                <w:rFonts w:ascii="Times New Roman" w:hAnsi="Times New Roman"/>
                <w:sz w:val="28"/>
                <w:szCs w:val="26"/>
              </w:rPr>
              <w:t>по указанию руководителя осуществить проверку помещений на предмет эвакуации людей и о результатах сообщить руководителю или назначенному им лицу;</w:t>
            </w:r>
          </w:p>
          <w:p w:rsidR="0072093D" w:rsidRPr="0072093D" w:rsidRDefault="0072093D" w:rsidP="00287A1D">
            <w:pPr>
              <w:pStyle w:val="a9"/>
              <w:numPr>
                <w:ilvl w:val="0"/>
                <w:numId w:val="8"/>
              </w:numPr>
              <w:spacing w:after="100"/>
              <w:ind w:left="0" w:firstLine="0"/>
              <w:contextualSpacing w:val="0"/>
            </w:pPr>
            <w:r w:rsidRPr="0072093D">
              <w:rPr>
                <w:rFonts w:ascii="Times New Roman" w:hAnsi="Times New Roman"/>
                <w:sz w:val="28"/>
                <w:szCs w:val="26"/>
              </w:rPr>
              <w:t>по указанию руководителя обеспечить информирование родителей (законных представителей) о временном п</w:t>
            </w:r>
            <w:r>
              <w:rPr>
                <w:rFonts w:ascii="Times New Roman" w:hAnsi="Times New Roman"/>
                <w:sz w:val="28"/>
                <w:szCs w:val="26"/>
              </w:rPr>
              <w:t xml:space="preserve">рекращении учебного процесса; </w:t>
            </w:r>
          </w:p>
          <w:p w:rsidR="0072093D" w:rsidRPr="0072093D" w:rsidRDefault="0072093D" w:rsidP="00287A1D">
            <w:pPr>
              <w:pStyle w:val="a9"/>
              <w:numPr>
                <w:ilvl w:val="0"/>
                <w:numId w:val="8"/>
              </w:numPr>
              <w:spacing w:after="100"/>
              <w:ind w:left="0" w:firstLine="0"/>
              <w:contextualSpacing w:val="0"/>
            </w:pPr>
            <w:r w:rsidRPr="0072093D">
              <w:rPr>
                <w:rFonts w:ascii="Times New Roman" w:hAnsi="Times New Roman"/>
                <w:sz w:val="28"/>
                <w:szCs w:val="26"/>
              </w:rPr>
              <w:t>обеспечить по указанию руководителя или назначенных им лиц передачу обучающихся родител</w:t>
            </w:r>
            <w:r>
              <w:rPr>
                <w:rFonts w:ascii="Times New Roman" w:hAnsi="Times New Roman"/>
                <w:sz w:val="28"/>
                <w:szCs w:val="26"/>
              </w:rPr>
              <w:t xml:space="preserve">ям (законным представителям); </w:t>
            </w:r>
          </w:p>
          <w:p w:rsidR="0072093D" w:rsidRDefault="0072093D" w:rsidP="00287A1D">
            <w:pPr>
              <w:pStyle w:val="a9"/>
              <w:numPr>
                <w:ilvl w:val="0"/>
                <w:numId w:val="8"/>
              </w:numPr>
              <w:spacing w:after="100"/>
              <w:ind w:left="0" w:firstLine="0"/>
              <w:contextualSpacing w:val="0"/>
            </w:pPr>
            <w:r w:rsidRPr="0072093D">
              <w:rPr>
                <w:rFonts w:ascii="Times New Roman" w:hAnsi="Times New Roman"/>
                <w:sz w:val="28"/>
                <w:szCs w:val="26"/>
              </w:rPr>
              <w:t xml:space="preserve">после завершения работы оперативных </w:t>
            </w:r>
            <w:r w:rsidRPr="0072093D">
              <w:rPr>
                <w:rFonts w:ascii="Times New Roman" w:hAnsi="Times New Roman"/>
                <w:sz w:val="28"/>
                <w:szCs w:val="26"/>
              </w:rPr>
              <w:lastRenderedPageBreak/>
              <w:t>служб и по распоряжению руководителя обеспечить проведение мероприятий по ликвидации последствий происшествия.</w:t>
            </w:r>
          </w:p>
        </w:tc>
        <w:tc>
          <w:tcPr>
            <w:tcW w:w="6173" w:type="dxa"/>
            <w:vAlign w:val="center"/>
          </w:tcPr>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lastRenderedPageBreak/>
              <w:t xml:space="preserve">при нахождении рядом с обнаруженным предметом, похожим на взрывное устройство громко обратиться к окружающим «ЧЬЯ СУМКА (ПАКЕТ, КОРОБКА)?», если ответа не последовало, отвести окружающих на безопасное расстояние; </w:t>
            </w:r>
          </w:p>
          <w:p w:rsidR="0072093D" w:rsidRPr="00287A1D" w:rsidRDefault="00287A1D" w:rsidP="00287A1D">
            <w:pPr>
              <w:pStyle w:val="a9"/>
              <w:numPr>
                <w:ilvl w:val="0"/>
                <w:numId w:val="8"/>
              </w:numPr>
              <w:spacing w:after="100"/>
              <w:ind w:left="0" w:firstLine="0"/>
              <w:contextualSpacing w:val="0"/>
              <w:rPr>
                <w:rFonts w:ascii="Times New Roman" w:hAnsi="Times New Roman"/>
                <w:sz w:val="28"/>
                <w:szCs w:val="26"/>
              </w:rPr>
            </w:pPr>
            <w:r>
              <w:rPr>
                <w:rFonts w:ascii="Times New Roman" w:hAnsi="Times New Roman"/>
                <w:sz w:val="28"/>
                <w:szCs w:val="26"/>
              </w:rPr>
              <w:t>обеспечить н</w:t>
            </w:r>
            <w:r w:rsidR="0072093D" w:rsidRPr="00287A1D">
              <w:rPr>
                <w:rFonts w:ascii="Times New Roman" w:hAnsi="Times New Roman"/>
                <w:sz w:val="28"/>
                <w:szCs w:val="26"/>
              </w:rPr>
              <w:t>езамедлительное информирование руководителя об обнаружении взрывного устройства любым доступным способом;</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находиться на безопасном расстоянии (см. Приложение) от взрывного устройства до прибытия руководителя и далее действовать в соответствии с его указаниями;</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при объявлении эвакуации приступить к эвакуации, уводя за собой обучающихся, находящихся поблизости и далее действовать в соответствии с планом эвакуации;</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 xml:space="preserve">при нахождении в помещении, не допуская </w:t>
            </w:r>
            <w:r w:rsidRPr="00287A1D">
              <w:rPr>
                <w:rFonts w:ascii="Times New Roman" w:hAnsi="Times New Roman"/>
                <w:sz w:val="28"/>
                <w:szCs w:val="26"/>
              </w:rPr>
              <w:lastRenderedPageBreak/>
              <w:t>паники обеспечить отключение всех имеющихся в помещении средств связи и иных приборов (приспособлений), в том числе предназначенных для обеспечения учебного процесса;</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по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 Отключение не производится в случаях, когда взрывное устройство каким-либо образом соединено с указанными коммуникациями;</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по возможности открыть все окна и двери для рассредоточения ударной волны;</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обеспечить проведение эвакуации обучающихся,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убедившись в полной эвакуации из помещения с внешней стороны дверей поставить отметку «ЭВАКУИРОВАНО» любым доступным способом;</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 xml:space="preserve">по указанию руководителя осуществить проверку помещений на предмет эвакуации людей и о результатах сообщить руководителю </w:t>
            </w:r>
            <w:r w:rsidRPr="00287A1D">
              <w:rPr>
                <w:rFonts w:ascii="Times New Roman" w:hAnsi="Times New Roman"/>
                <w:sz w:val="28"/>
                <w:szCs w:val="26"/>
              </w:rPr>
              <w:lastRenderedPageBreak/>
              <w:t>или назначенному им лицу;</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по указанию руководителя обеспечить информирование родителей (законных представителей) о временном прекращении учебного процесса;</w:t>
            </w:r>
          </w:p>
          <w:p w:rsidR="0072093D" w:rsidRPr="00287A1D" w:rsidRDefault="0072093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обеспечить по указанию руководителя или назначенных им лиц передачу обучающихся родителям (законным представителям);</w:t>
            </w:r>
          </w:p>
          <w:p w:rsidR="0072093D" w:rsidRDefault="0072093D" w:rsidP="00287A1D">
            <w:pPr>
              <w:pStyle w:val="a9"/>
              <w:numPr>
                <w:ilvl w:val="0"/>
                <w:numId w:val="8"/>
              </w:numPr>
              <w:spacing w:after="100"/>
              <w:ind w:left="0" w:firstLine="0"/>
              <w:contextualSpacing w:val="0"/>
            </w:pPr>
            <w:r w:rsidRPr="00287A1D">
              <w:rPr>
                <w:rFonts w:ascii="Times New Roman" w:hAnsi="Times New Roman"/>
                <w:sz w:val="28"/>
                <w:szCs w:val="26"/>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r w:rsidR="00287A1D" w:rsidTr="00287A1D">
        <w:tc>
          <w:tcPr>
            <w:tcW w:w="2376" w:type="dxa"/>
          </w:tcPr>
          <w:p w:rsidR="00287A1D" w:rsidRDefault="00287A1D" w:rsidP="00DE46E8">
            <w:pPr>
              <w:ind w:firstLine="0"/>
              <w:jc w:val="center"/>
              <w:rPr>
                <w:rFonts w:ascii="Times New Roman" w:hAnsi="Times New Roman"/>
                <w:sz w:val="28"/>
                <w:szCs w:val="24"/>
                <w:lang w:val="ru"/>
              </w:rPr>
            </w:pPr>
            <w:r>
              <w:rPr>
                <w:rFonts w:ascii="Times New Roman" w:hAnsi="Times New Roman"/>
                <w:sz w:val="28"/>
                <w:szCs w:val="24"/>
                <w:lang w:val="ru"/>
              </w:rPr>
              <w:lastRenderedPageBreak/>
              <w:t>Обучающиеся</w:t>
            </w:r>
          </w:p>
        </w:tc>
        <w:tc>
          <w:tcPr>
            <w:tcW w:w="6237" w:type="dxa"/>
          </w:tcPr>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проследовать на безопасное расстояние (см. Приложение) от предполагаемого взрывного устройства (места его проноса или провоза);</w:t>
            </w:r>
          </w:p>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действовать по распоряжению руководителя, охранника или работника организации;</w:t>
            </w:r>
          </w:p>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в случае эвакуации сохранять спокойствие, отключить средства связи;</w:t>
            </w:r>
          </w:p>
          <w:p w:rsidR="00287A1D" w:rsidRPr="0072093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оказывать помощь и поддержку другим обучающимся только по указанию работников организации.</w:t>
            </w:r>
          </w:p>
        </w:tc>
        <w:tc>
          <w:tcPr>
            <w:tcW w:w="6173" w:type="dxa"/>
          </w:tcPr>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не трогать и не приближаться к оставленным другими лицами (бесхозным) предметам;</w:t>
            </w:r>
          </w:p>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в случае обнаружения оставленного другими лицами (бесхозного) предмета громко обратиться к окружающим «ЧЬЯ СУМКА (ПАКЕТ, КОРОБКА)?», если ответа не последовало сообщить ближайшему работнику организации, либо обучающемуся старшего возраста;</w:t>
            </w:r>
          </w:p>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проследовать на безопасное расстояние (см. Приложение) от предполагаемого взрывного устройства (места его проноса или провоза);</w:t>
            </w:r>
          </w:p>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действовать по распоряжению руководителя, охранника или работника организации;</w:t>
            </w:r>
          </w:p>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lastRenderedPageBreak/>
              <w:t>в случае эвакуации сохранять спокойствие, отключить средства связи;</w:t>
            </w:r>
          </w:p>
          <w:p w:rsidR="00287A1D" w:rsidRPr="00287A1D" w:rsidRDefault="00287A1D" w:rsidP="00287A1D">
            <w:pPr>
              <w:pStyle w:val="a9"/>
              <w:numPr>
                <w:ilvl w:val="0"/>
                <w:numId w:val="8"/>
              </w:numPr>
              <w:spacing w:after="100"/>
              <w:ind w:left="0" w:firstLine="0"/>
              <w:contextualSpacing w:val="0"/>
              <w:rPr>
                <w:rFonts w:ascii="Times New Roman" w:hAnsi="Times New Roman"/>
                <w:sz w:val="28"/>
                <w:szCs w:val="26"/>
              </w:rPr>
            </w:pPr>
            <w:r w:rsidRPr="00287A1D">
              <w:rPr>
                <w:rFonts w:ascii="Times New Roman" w:hAnsi="Times New Roman"/>
                <w:sz w:val="28"/>
                <w:szCs w:val="26"/>
              </w:rPr>
              <w:t>оказывать помощь и поддержку другим обучающимся только по указанию работников организации.</w:t>
            </w:r>
          </w:p>
        </w:tc>
      </w:tr>
      <w:tr w:rsidR="008E4BA3" w:rsidTr="00287A1D">
        <w:tc>
          <w:tcPr>
            <w:tcW w:w="2376" w:type="dxa"/>
          </w:tcPr>
          <w:p w:rsidR="008E4BA3" w:rsidRDefault="008E4BA3" w:rsidP="00DE46E8">
            <w:pPr>
              <w:ind w:firstLine="0"/>
              <w:jc w:val="center"/>
              <w:rPr>
                <w:rFonts w:ascii="Times New Roman" w:hAnsi="Times New Roman"/>
                <w:sz w:val="28"/>
                <w:szCs w:val="24"/>
                <w:lang w:val="ru"/>
              </w:rPr>
            </w:pPr>
            <w:r>
              <w:rPr>
                <w:rFonts w:ascii="Times New Roman" w:hAnsi="Times New Roman"/>
                <w:sz w:val="28"/>
                <w:szCs w:val="24"/>
                <w:lang w:val="ru"/>
              </w:rPr>
              <w:lastRenderedPageBreak/>
              <w:t>Работники охранной организации</w:t>
            </w:r>
          </w:p>
        </w:tc>
        <w:tc>
          <w:tcPr>
            <w:tcW w:w="6237" w:type="dxa"/>
          </w:tcPr>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при обнаружении в ходе осмотра запрещенного к проносу предмета работник, проводящий осмотр, подает другому работнику охранной организации (при наличии) (наблюдающему за входным шлюзом (при наличии) через укрепленное окно пункта охраны или с помощью камер видеонаблюдения) сигнал блокировки дверей либо сам принимает все меры по недопущению лица на объект;</w:t>
            </w:r>
          </w:p>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блокирует внутреннюю дверь объекта, активирует кнопку тревожной сигнализации, фиксирует точное время происшествия и сообщает о происшествии руководству организации;</w:t>
            </w:r>
          </w:p>
          <w:p w:rsid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 xml:space="preserve">в зависимости от опасности нарушения (в том числе, от вида обнаруженного предмета, запрещенного к проносу) и прогнозируемой опасности нарушителя принимает одно из решений: </w:t>
            </w:r>
          </w:p>
          <w:p w:rsidR="008E4BA3" w:rsidRPr="008E4BA3" w:rsidRDefault="008E4BA3" w:rsidP="008E4BA3">
            <w:pPr>
              <w:pStyle w:val="a9"/>
              <w:spacing w:after="100"/>
              <w:ind w:left="0" w:firstLine="0"/>
              <w:contextualSpacing w:val="0"/>
              <w:rPr>
                <w:rFonts w:ascii="Times New Roman" w:hAnsi="Times New Roman"/>
                <w:sz w:val="28"/>
                <w:szCs w:val="26"/>
              </w:rPr>
            </w:pPr>
            <w:r w:rsidRPr="008E4BA3">
              <w:rPr>
                <w:rFonts w:ascii="Times New Roman" w:hAnsi="Times New Roman"/>
                <w:sz w:val="28"/>
                <w:szCs w:val="26"/>
              </w:rPr>
              <w:t xml:space="preserve">не задерживая нарушителя, предложить ему подождать у входа на объект, пока не будет получено разрешение на проход от старшего охраны (при этом фактически ожидая прибытие оперативных служб для дополнительной </w:t>
            </w:r>
            <w:r w:rsidRPr="008E4BA3">
              <w:rPr>
                <w:rFonts w:ascii="Times New Roman" w:hAnsi="Times New Roman"/>
                <w:sz w:val="28"/>
                <w:szCs w:val="26"/>
              </w:rPr>
              <w:lastRenderedPageBreak/>
              <w:t xml:space="preserve">проверки и возможного задержания нарушителя); </w:t>
            </w:r>
          </w:p>
          <w:p w:rsidR="008E4BA3" w:rsidRPr="008E4BA3" w:rsidRDefault="008E4BA3" w:rsidP="008E4BA3">
            <w:pPr>
              <w:pStyle w:val="a9"/>
              <w:spacing w:after="100"/>
              <w:ind w:left="0" w:firstLine="0"/>
              <w:contextualSpacing w:val="0"/>
              <w:rPr>
                <w:rFonts w:ascii="Times New Roman" w:hAnsi="Times New Roman"/>
                <w:sz w:val="28"/>
                <w:szCs w:val="26"/>
              </w:rPr>
            </w:pPr>
            <w:r w:rsidRPr="008E4BA3">
              <w:rPr>
                <w:rFonts w:ascii="Times New Roman" w:hAnsi="Times New Roman"/>
                <w:sz w:val="28"/>
                <w:szCs w:val="26"/>
              </w:rPr>
              <w:t xml:space="preserve">принять решение на самостоятельное задержание нарушителя (при уверенности в возможности и эффективности таких действий, а также отсутствии риска для окружающих людей); </w:t>
            </w:r>
          </w:p>
          <w:p w:rsidR="008E4BA3" w:rsidRPr="008E4BA3" w:rsidRDefault="008E4BA3" w:rsidP="008E4BA3">
            <w:pPr>
              <w:pStyle w:val="a9"/>
              <w:spacing w:after="100"/>
              <w:ind w:left="0" w:firstLine="0"/>
              <w:contextualSpacing w:val="0"/>
              <w:rPr>
                <w:rFonts w:ascii="Times New Roman" w:hAnsi="Times New Roman"/>
                <w:sz w:val="28"/>
                <w:szCs w:val="26"/>
              </w:rPr>
            </w:pPr>
            <w:r w:rsidRPr="008E4BA3">
              <w:rPr>
                <w:rFonts w:ascii="Times New Roman" w:hAnsi="Times New Roman"/>
                <w:sz w:val="28"/>
                <w:szCs w:val="26"/>
              </w:rPr>
              <w:t xml:space="preserve">задержать нарушителя в форме блокирования во входном шлюзе (при наличии) до прибытия оперативных служб и находиться в это время в шлюзе вместе с нарушителем, либо, в зависимости от ситуации, самому выйти за внешнюю дверь объекта, оставив нарушителя в шлюзе (при этом работник охраны по сигналу другого работника охраны (при наличии) блокирует также и внешнюю дверь объекта); </w:t>
            </w:r>
          </w:p>
          <w:p w:rsidR="008E4BA3" w:rsidRDefault="008E4BA3" w:rsidP="008E4BA3">
            <w:pPr>
              <w:pStyle w:val="a9"/>
              <w:spacing w:after="100"/>
              <w:ind w:left="0" w:firstLine="0"/>
              <w:contextualSpacing w:val="0"/>
              <w:rPr>
                <w:rFonts w:ascii="Times New Roman" w:hAnsi="Times New Roman"/>
                <w:sz w:val="28"/>
                <w:szCs w:val="26"/>
              </w:rPr>
            </w:pPr>
            <w:r w:rsidRPr="008E4BA3">
              <w:rPr>
                <w:rFonts w:ascii="Times New Roman" w:hAnsi="Times New Roman"/>
                <w:sz w:val="28"/>
                <w:szCs w:val="26"/>
              </w:rPr>
              <w:t>не задерживая нарушителя, предложить ему покинуть территорию объекта в связи с невозможностью его допуска с запрещенным предметом и проводить его за территорию (в связи с малой опасностью обнаруженного предмета, либо наоборот, в связи с высокой опасностью предмета – исключая риск для жизни и здоровья людей на территории объекта);</w:t>
            </w:r>
          </w:p>
          <w:p w:rsidR="008E4BA3" w:rsidRP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обеспечить по указанию руководителя незамедлительную передачу сообщения «ВНИМАНИЕ! ЭВАКУАЦИЯ, ЗАЛОЖЕНА БОМБА!» посредством системы оповещения либо иным доступным способом;</w:t>
            </w:r>
          </w:p>
          <w:p w:rsid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определить зону опасности и принять меры к ограждению и охране подходов к опасной зоне;</w:t>
            </w:r>
          </w:p>
          <w:p w:rsid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lastRenderedPageBreak/>
              <w:t>не допускать в оцепленную зону людей и транспорт до завершения работы группы об</w:t>
            </w:r>
            <w:r>
              <w:rPr>
                <w:rFonts w:ascii="Times New Roman" w:hAnsi="Times New Roman"/>
                <w:sz w:val="28"/>
                <w:szCs w:val="26"/>
              </w:rPr>
              <w:t>езвреживания;</w:t>
            </w:r>
          </w:p>
          <w:p w:rsid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обеспечить открытие и доступность кори</w:t>
            </w:r>
            <w:r>
              <w:rPr>
                <w:rFonts w:ascii="Times New Roman" w:hAnsi="Times New Roman"/>
                <w:sz w:val="28"/>
                <w:szCs w:val="26"/>
              </w:rPr>
              <w:t xml:space="preserve">доров и эвакуационных выходов; </w:t>
            </w:r>
          </w:p>
          <w:p w:rsid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осуществлять контроль за проведением эвакуации людей в соо</w:t>
            </w:r>
            <w:r>
              <w:rPr>
                <w:rFonts w:ascii="Times New Roman" w:hAnsi="Times New Roman"/>
                <w:sz w:val="28"/>
                <w:szCs w:val="26"/>
              </w:rPr>
              <w:t>тветствии с планом эвакуации;</w:t>
            </w:r>
          </w:p>
          <w:p w:rsidR="008E4BA3" w:rsidRP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находиться вблизи объекта и наблюдать за ним до прибытия оперативных служб и в дальнейшем действовать по распоряжениям руководителя;</w:t>
            </w:r>
          </w:p>
          <w:p w:rsidR="008E4BA3" w:rsidRP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поддерживать постоянную связь с 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p w:rsid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обеспечить беспрепятственный доступ к месту п</w:t>
            </w:r>
            <w:r>
              <w:rPr>
                <w:rFonts w:ascii="Times New Roman" w:hAnsi="Times New Roman"/>
                <w:sz w:val="28"/>
                <w:szCs w:val="26"/>
              </w:rPr>
              <w:t xml:space="preserve">роисшествия оперативных служб; </w:t>
            </w:r>
          </w:p>
          <w:p w:rsidR="008E4BA3"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 xml:space="preserve">оказать содействие оперативным службам в осмотре объекта с целью обнаружения иного взрывного </w:t>
            </w:r>
            <w:r>
              <w:rPr>
                <w:rFonts w:ascii="Times New Roman" w:hAnsi="Times New Roman"/>
                <w:sz w:val="28"/>
                <w:szCs w:val="26"/>
              </w:rPr>
              <w:t xml:space="preserve">устройства и посторонних лиц; </w:t>
            </w:r>
          </w:p>
          <w:p w:rsidR="008E4BA3" w:rsidRPr="008562E4" w:rsidRDefault="008E4BA3" w:rsidP="008E4BA3">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c>
          <w:tcPr>
            <w:tcW w:w="6173" w:type="dxa"/>
          </w:tcPr>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lastRenderedPageBreak/>
              <w:t>обеспечить незамедлительную передачу тревожного сообщения, зафиксировать время события;</w:t>
            </w:r>
          </w:p>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обеспечить по указанию руководителя незамедлительную передачу сообщения «ВНИМАНИЕ! ЭВАКУАЦИЯ, ЗАЛОЖЕНА БОМБА!» посредством системы оповещения либо любым доступным способом;</w:t>
            </w:r>
          </w:p>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по указанию руководителя организации прибыть к месту обнаружения взрывного устройства для оценки обстановки;</w:t>
            </w:r>
          </w:p>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определить зону опасности и принять меры к ограждению и охране подходов к опасной зоне; для оцепления опасной зоны при нехватке собственных сил охрана может привлечь персонал охраняемого объекта.</w:t>
            </w:r>
          </w:p>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не допускать в оцепленную зону людей и транспорт до завершения работы оперативных служб;</w:t>
            </w:r>
          </w:p>
          <w:p w:rsid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 xml:space="preserve">обеспечить открытие и доступность коридоров и эвакуационных выходов; </w:t>
            </w:r>
          </w:p>
          <w:p w:rsidR="008562E4"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осуществлять контроль за проведением эвакуации людей в соо</w:t>
            </w:r>
            <w:r w:rsidR="008562E4">
              <w:rPr>
                <w:rFonts w:ascii="Times New Roman" w:hAnsi="Times New Roman"/>
                <w:sz w:val="28"/>
                <w:szCs w:val="26"/>
              </w:rPr>
              <w:t xml:space="preserve">тветствии с планом </w:t>
            </w:r>
            <w:r w:rsidR="008562E4">
              <w:rPr>
                <w:rFonts w:ascii="Times New Roman" w:hAnsi="Times New Roman"/>
                <w:sz w:val="28"/>
                <w:szCs w:val="26"/>
              </w:rPr>
              <w:lastRenderedPageBreak/>
              <w:t xml:space="preserve">эвакуации; </w:t>
            </w:r>
          </w:p>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находиться вблизи объекта и наблюдать за ним до прибытия оперативных служб и в дальнейшем действовать по распоряжениям руководителя;</w:t>
            </w:r>
          </w:p>
          <w:p w:rsidR="008E4BA3" w:rsidRPr="008E4BA3"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поддерживать постоянную связь с 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p w:rsidR="008562E4"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 xml:space="preserve">обеспечить беспрепятственный доступ к месту происшествия оперативных служб; </w:t>
            </w:r>
          </w:p>
          <w:p w:rsidR="008562E4"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оказать содействие оперативным службам в осмотре объекта с целью обнаружения иного взрывного устройства</w:t>
            </w:r>
            <w:r w:rsidR="008562E4">
              <w:rPr>
                <w:rFonts w:ascii="Times New Roman" w:hAnsi="Times New Roman"/>
                <w:sz w:val="28"/>
                <w:szCs w:val="26"/>
              </w:rPr>
              <w:t xml:space="preserve"> и посторонних лиц; </w:t>
            </w:r>
          </w:p>
          <w:p w:rsidR="008E4BA3" w:rsidRPr="00287A1D" w:rsidRDefault="008E4BA3" w:rsidP="00287A1D">
            <w:pPr>
              <w:pStyle w:val="a9"/>
              <w:numPr>
                <w:ilvl w:val="0"/>
                <w:numId w:val="8"/>
              </w:numPr>
              <w:spacing w:after="100"/>
              <w:ind w:left="0" w:firstLine="0"/>
              <w:contextualSpacing w:val="0"/>
              <w:rPr>
                <w:rFonts w:ascii="Times New Roman" w:hAnsi="Times New Roman"/>
                <w:sz w:val="28"/>
                <w:szCs w:val="26"/>
              </w:rPr>
            </w:pPr>
            <w:r w:rsidRPr="008E4BA3">
              <w:rPr>
                <w:rFonts w:ascii="Times New Roman" w:hAnsi="Times New Roman"/>
                <w:sz w:val="28"/>
                <w:szCs w:val="26"/>
              </w:rPr>
              <w:t>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bl>
    <w:p w:rsidR="001044C5" w:rsidRDefault="001044C5" w:rsidP="001044C5">
      <w:pPr>
        <w:spacing w:line="276" w:lineRule="auto"/>
        <w:rPr>
          <w:rFonts w:ascii="Times New Roman" w:hAnsi="Times New Roman"/>
          <w:sz w:val="28"/>
          <w:szCs w:val="24"/>
          <w:lang w:val="ru"/>
        </w:rPr>
      </w:pPr>
    </w:p>
    <w:p w:rsidR="008562E4" w:rsidRDefault="008562E4" w:rsidP="001D31EC">
      <w:pPr>
        <w:pStyle w:val="a9"/>
        <w:numPr>
          <w:ilvl w:val="1"/>
          <w:numId w:val="2"/>
        </w:numPr>
        <w:spacing w:line="276" w:lineRule="auto"/>
        <w:ind w:left="0" w:firstLine="0"/>
        <w:rPr>
          <w:rFonts w:ascii="Times New Roman" w:hAnsi="Times New Roman"/>
          <w:sz w:val="28"/>
          <w:szCs w:val="24"/>
          <w:lang w:val="ru"/>
        </w:rPr>
      </w:pPr>
      <w:r>
        <w:rPr>
          <w:rFonts w:ascii="Times New Roman" w:hAnsi="Times New Roman"/>
          <w:sz w:val="28"/>
          <w:szCs w:val="24"/>
          <w:lang w:val="ru"/>
        </w:rPr>
        <w:lastRenderedPageBreak/>
        <w:t>Захват заложников</w:t>
      </w:r>
    </w:p>
    <w:tbl>
      <w:tblPr>
        <w:tblStyle w:val="a3"/>
        <w:tblW w:w="0" w:type="auto"/>
        <w:tblLook w:val="04A0" w:firstRow="1" w:lastRow="0" w:firstColumn="1" w:lastColumn="0" w:noHBand="0" w:noVBand="1"/>
      </w:tblPr>
      <w:tblGrid>
        <w:gridCol w:w="2376"/>
        <w:gridCol w:w="12410"/>
      </w:tblGrid>
      <w:tr w:rsidR="008562E4" w:rsidTr="008562E4">
        <w:tc>
          <w:tcPr>
            <w:tcW w:w="2376" w:type="dxa"/>
            <w:vAlign w:val="center"/>
          </w:tcPr>
          <w:p w:rsidR="008562E4" w:rsidRDefault="008562E4" w:rsidP="008562E4">
            <w:pPr>
              <w:ind w:firstLine="0"/>
              <w:jc w:val="center"/>
              <w:rPr>
                <w:rFonts w:ascii="Times New Roman" w:hAnsi="Times New Roman"/>
                <w:sz w:val="28"/>
                <w:szCs w:val="24"/>
                <w:lang w:val="ru"/>
              </w:rPr>
            </w:pPr>
            <w:r>
              <w:rPr>
                <w:rFonts w:ascii="Times New Roman" w:hAnsi="Times New Roman"/>
                <w:sz w:val="28"/>
                <w:szCs w:val="24"/>
                <w:lang w:val="ru"/>
              </w:rPr>
              <w:t>Категория персонала</w:t>
            </w:r>
          </w:p>
        </w:tc>
        <w:tc>
          <w:tcPr>
            <w:tcW w:w="12410" w:type="dxa"/>
            <w:vAlign w:val="center"/>
          </w:tcPr>
          <w:p w:rsidR="008562E4" w:rsidRDefault="008562E4" w:rsidP="008562E4">
            <w:pPr>
              <w:ind w:firstLine="0"/>
              <w:jc w:val="center"/>
              <w:rPr>
                <w:rFonts w:ascii="Times New Roman" w:hAnsi="Times New Roman"/>
                <w:sz w:val="28"/>
                <w:szCs w:val="24"/>
                <w:lang w:val="ru"/>
              </w:rPr>
            </w:pPr>
            <w:r>
              <w:rPr>
                <w:rFonts w:ascii="Times New Roman" w:hAnsi="Times New Roman"/>
                <w:sz w:val="28"/>
                <w:szCs w:val="24"/>
                <w:lang w:val="ru"/>
              </w:rPr>
              <w:t>Действия</w:t>
            </w:r>
          </w:p>
        </w:tc>
      </w:tr>
      <w:tr w:rsidR="008562E4" w:rsidTr="008562E4">
        <w:tc>
          <w:tcPr>
            <w:tcW w:w="2376" w:type="dxa"/>
            <w:vAlign w:val="center"/>
          </w:tcPr>
          <w:p w:rsidR="008562E4" w:rsidRDefault="008562E4" w:rsidP="008562E4">
            <w:pPr>
              <w:ind w:firstLine="0"/>
              <w:jc w:val="center"/>
              <w:rPr>
                <w:rFonts w:ascii="Times New Roman" w:hAnsi="Times New Roman"/>
                <w:sz w:val="28"/>
                <w:szCs w:val="24"/>
                <w:lang w:val="ru"/>
              </w:rPr>
            </w:pPr>
            <w:r>
              <w:rPr>
                <w:rFonts w:ascii="Times New Roman" w:hAnsi="Times New Roman"/>
                <w:sz w:val="28"/>
                <w:szCs w:val="24"/>
                <w:lang w:val="ru"/>
              </w:rPr>
              <w:t>Руководство (руководитель и его заместители)</w:t>
            </w:r>
          </w:p>
        </w:tc>
        <w:tc>
          <w:tcPr>
            <w:tcW w:w="12410" w:type="dxa"/>
            <w:vAlign w:val="center"/>
          </w:tcPr>
          <w:p w:rsidR="008562E4" w:rsidRP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незамедлительно информировать о происшествии оперативные службы;</w:t>
            </w:r>
          </w:p>
          <w:p w:rsidR="008562E4" w:rsidRP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незамедлительно информировать о захвате заложников орган (организацию) - правообладателя объекта (территории), вышестоящий орган (организацию), а также руководителя в случае его отсутствия на объекте;</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незамедлительно прибыть к месту захвата заложников и не приближаясь к нарушителю, оценить обстановку и принять решение о направлениях и способах эв</w:t>
            </w:r>
            <w:r>
              <w:rPr>
                <w:rFonts w:ascii="Times New Roman" w:hAnsi="Times New Roman"/>
                <w:sz w:val="28"/>
                <w:szCs w:val="26"/>
              </w:rPr>
              <w:t xml:space="preserve">акуации людей; </w:t>
            </w:r>
          </w:p>
          <w:p w:rsidR="008562E4" w:rsidRP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при возможности лично и через назначенных лиц вести наблюдение за нарушителем и его перемещениями, находясь на безопасном удалении до прибытия оперативных служб;</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обеспечить любыми доступными способами вывод людей из опасной зоны, при невозможности прекрати</w:t>
            </w:r>
            <w:r>
              <w:rPr>
                <w:rFonts w:ascii="Times New Roman" w:hAnsi="Times New Roman"/>
                <w:sz w:val="28"/>
                <w:szCs w:val="26"/>
              </w:rPr>
              <w:t xml:space="preserve">ть всякого рода передвижения; </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обеспечить любым доступным способом информирование людей, находящихся в близлежащих к опасной зоны помещениях,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по собственной инициативе в переговоры с нарушителем не вступать и иными дей</w:t>
            </w:r>
            <w:r>
              <w:rPr>
                <w:rFonts w:ascii="Times New Roman" w:hAnsi="Times New Roman"/>
                <w:sz w:val="28"/>
                <w:szCs w:val="26"/>
              </w:rPr>
              <w:t xml:space="preserve">ствиями его не провоцировать; </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 xml:space="preserve">обеспечить эвакуацию людей в соответствии с планом эвакуации, в той части объекта, которая не находится под контролем нарушителя без использования системы оповещения; </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по завершении эвакуации дать указание об информировании родителей (законных представителей) о временном п</w:t>
            </w:r>
            <w:r>
              <w:rPr>
                <w:rFonts w:ascii="Times New Roman" w:hAnsi="Times New Roman"/>
                <w:sz w:val="28"/>
                <w:szCs w:val="26"/>
              </w:rPr>
              <w:t>рекращении учебного процесса;</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направить к месту сбора назначенных лиц для осуществления контроля за передачей обучающихся родител</w:t>
            </w:r>
            <w:r>
              <w:rPr>
                <w:rFonts w:ascii="Times New Roman" w:hAnsi="Times New Roman"/>
                <w:sz w:val="28"/>
                <w:szCs w:val="26"/>
              </w:rPr>
              <w:t xml:space="preserve">ям (законным представителям); </w:t>
            </w:r>
          </w:p>
          <w:p w:rsidR="008562E4"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обеспечить беспрепятственный доступ к месту пр</w:t>
            </w:r>
            <w:r>
              <w:rPr>
                <w:rFonts w:ascii="Times New Roman" w:hAnsi="Times New Roman"/>
                <w:sz w:val="28"/>
                <w:szCs w:val="26"/>
              </w:rPr>
              <w:t xml:space="preserve">оисшествия оперативных служб; </w:t>
            </w:r>
          </w:p>
          <w:p w:rsidR="001D31EC" w:rsidRDefault="008562E4" w:rsidP="008562E4">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lastRenderedPageBreak/>
              <w:t xml:space="preserve">по прибытии оперативных служб действовать согласно их распоряжениям; </w:t>
            </w:r>
          </w:p>
          <w:p w:rsidR="008562E4" w:rsidRPr="001D31EC" w:rsidRDefault="008562E4" w:rsidP="001D31EC">
            <w:pPr>
              <w:pStyle w:val="a9"/>
              <w:numPr>
                <w:ilvl w:val="0"/>
                <w:numId w:val="8"/>
              </w:numPr>
              <w:spacing w:after="100"/>
              <w:ind w:left="0" w:firstLine="0"/>
              <w:contextualSpacing w:val="0"/>
              <w:rPr>
                <w:rFonts w:ascii="Times New Roman" w:hAnsi="Times New Roman"/>
                <w:sz w:val="28"/>
                <w:szCs w:val="26"/>
              </w:rPr>
            </w:pPr>
            <w:r w:rsidRPr="008562E4">
              <w:rPr>
                <w:rFonts w:ascii="Times New Roman" w:hAnsi="Times New Roman"/>
                <w:sz w:val="28"/>
                <w:szCs w:val="26"/>
              </w:rPr>
              <w:t>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r w:rsidR="001D31EC" w:rsidTr="001D31EC">
        <w:tc>
          <w:tcPr>
            <w:tcW w:w="2376" w:type="dxa"/>
          </w:tcPr>
          <w:p w:rsidR="001D31EC" w:rsidRDefault="001D31EC" w:rsidP="001D31EC">
            <w:pPr>
              <w:ind w:firstLine="0"/>
              <w:jc w:val="center"/>
              <w:rPr>
                <w:rFonts w:ascii="Times New Roman" w:hAnsi="Times New Roman"/>
                <w:sz w:val="28"/>
                <w:szCs w:val="24"/>
                <w:lang w:val="ru"/>
              </w:rPr>
            </w:pPr>
            <w:r>
              <w:rPr>
                <w:rFonts w:ascii="Times New Roman" w:hAnsi="Times New Roman"/>
                <w:sz w:val="28"/>
                <w:szCs w:val="24"/>
                <w:lang w:val="ru"/>
              </w:rPr>
              <w:lastRenderedPageBreak/>
              <w:t>Персонал</w:t>
            </w:r>
          </w:p>
        </w:tc>
        <w:tc>
          <w:tcPr>
            <w:tcW w:w="12410" w:type="dxa"/>
            <w:vAlign w:val="center"/>
          </w:tcPr>
          <w:p w:rsidR="001D31EC" w:rsidRPr="001D31EC"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при нахождении рядом с местом захвата заложников попытаться покинуть опасную зону, уводя за собой находящихся поблизости людей;</w:t>
            </w:r>
          </w:p>
          <w:p w:rsidR="001D31EC" w:rsidRPr="001D31EC"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при невозможности таких действий оставаться на месте, не провоцировать нарушителя, выполнять его требования, не допускать паники среди обучающихся и персонала, не переключать на себя внимание нарушителя;</w:t>
            </w:r>
          </w:p>
          <w:p w:rsidR="001D31EC" w:rsidRPr="001D31EC"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при нахождении в помещении вблизи места захвата заложников, обеспечить блокирование входов всеми доступными средствами, в том числе мебелью;</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принять меры к прекращению паники и громких раз</w:t>
            </w:r>
            <w:r w:rsidR="00EA527D" w:rsidRPr="00EA527D">
              <w:rPr>
                <w:rFonts w:ascii="Times New Roman" w:hAnsi="Times New Roman"/>
                <w:sz w:val="28"/>
                <w:szCs w:val="26"/>
              </w:rPr>
              <w:t xml:space="preserve">говоров (звуков) в помещении;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w:t>
            </w:r>
            <w:r w:rsidR="00EA527D" w:rsidRPr="00EA527D">
              <w:rPr>
                <w:rFonts w:ascii="Times New Roman" w:hAnsi="Times New Roman"/>
                <w:sz w:val="28"/>
                <w:szCs w:val="26"/>
              </w:rPr>
              <w:t xml:space="preserve">оемов, под прикрытием мебели;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w:t>
            </w:r>
            <w:r w:rsidR="00EA527D" w:rsidRPr="00EA527D">
              <w:rPr>
                <w:rFonts w:ascii="Times New Roman" w:hAnsi="Times New Roman"/>
                <w:sz w:val="28"/>
                <w:szCs w:val="26"/>
              </w:rPr>
              <w:t xml:space="preserve">ный режим либо их отключению;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не допускать общения обучающихся и персон</w:t>
            </w:r>
            <w:r w:rsidR="00EA527D" w:rsidRPr="00EA527D">
              <w:rPr>
                <w:rFonts w:ascii="Times New Roman" w:hAnsi="Times New Roman"/>
                <w:sz w:val="28"/>
                <w:szCs w:val="26"/>
              </w:rPr>
              <w:t xml:space="preserve">ала по любым средствам связи;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 xml:space="preserve">обеспечить передачу информации о захвате заложников руководству любым доступным способом при возможности;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обеспечить информирование оперативных служб любым доступ</w:t>
            </w:r>
            <w:r w:rsidR="00EA527D" w:rsidRPr="00EA527D">
              <w:rPr>
                <w:rFonts w:ascii="Times New Roman" w:hAnsi="Times New Roman"/>
                <w:sz w:val="28"/>
                <w:szCs w:val="26"/>
              </w:rPr>
              <w:t xml:space="preserve">ным способом при возможности;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ожидать прибытия оперативных служб, разблокировать входы и покидать помещения только по команде руково</w:t>
            </w:r>
            <w:r w:rsidR="00EA527D" w:rsidRPr="00EA527D">
              <w:rPr>
                <w:rFonts w:ascii="Times New Roman" w:hAnsi="Times New Roman"/>
                <w:sz w:val="28"/>
                <w:szCs w:val="26"/>
              </w:rPr>
              <w:t xml:space="preserve">дства либо оперативных служб; </w:t>
            </w:r>
          </w:p>
          <w:p w:rsidR="001D31EC" w:rsidRPr="001D31EC"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 xml:space="preserve">при нахождении вне опасной зоны (далеко от места захвата заложников) обеспечить проведение эвакуации людей, при возможности с личными (ценными) вещами, теплой одеждой к </w:t>
            </w:r>
            <w:r w:rsidRPr="00EA527D">
              <w:rPr>
                <w:rFonts w:ascii="Times New Roman" w:hAnsi="Times New Roman"/>
                <w:sz w:val="28"/>
                <w:szCs w:val="26"/>
              </w:rPr>
              <w:lastRenderedPageBreak/>
              <w:t>месту сбора в соответствии с планом эвакуации (в зимний период принять все возможные меры к исключению случаев обморожения обучающихся);</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убедившись в полной эвакуации из помещения п</w:t>
            </w:r>
            <w:r w:rsidR="00EA527D" w:rsidRPr="00EA527D">
              <w:rPr>
                <w:rFonts w:ascii="Times New Roman" w:hAnsi="Times New Roman"/>
                <w:sz w:val="28"/>
                <w:szCs w:val="26"/>
              </w:rPr>
              <w:t xml:space="preserve">ри возможности закрыть входы;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по указанию руководства осуществить проверку помещений на предмет эвакуации людей, о резу</w:t>
            </w:r>
            <w:r w:rsidR="00EA527D" w:rsidRPr="00EA527D">
              <w:rPr>
                <w:rFonts w:ascii="Times New Roman" w:hAnsi="Times New Roman"/>
                <w:sz w:val="28"/>
                <w:szCs w:val="26"/>
              </w:rPr>
              <w:t xml:space="preserve">льтатах сообщить руководству;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по указанию руководства обеспечить информирование родителей (законных представителей) обучающихся о временном п</w:t>
            </w:r>
            <w:r w:rsidR="00EA527D" w:rsidRPr="00EA527D">
              <w:rPr>
                <w:rFonts w:ascii="Times New Roman" w:hAnsi="Times New Roman"/>
                <w:sz w:val="28"/>
                <w:szCs w:val="26"/>
              </w:rPr>
              <w:t xml:space="preserve">рекращении учебного процесса; </w:t>
            </w:r>
          </w:p>
          <w:p w:rsidR="00EA527D" w:rsidRPr="00EA527D" w:rsidRDefault="001D31EC" w:rsidP="008562E4">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обеспечить по указанию руководства передачу обучающихся родител</w:t>
            </w:r>
            <w:r w:rsidR="00EA527D" w:rsidRPr="00EA527D">
              <w:rPr>
                <w:rFonts w:ascii="Times New Roman" w:hAnsi="Times New Roman"/>
                <w:sz w:val="28"/>
                <w:szCs w:val="26"/>
              </w:rPr>
              <w:t xml:space="preserve">ям (законным представителям); </w:t>
            </w:r>
          </w:p>
          <w:p w:rsidR="00F5698A" w:rsidRDefault="001D31EC" w:rsidP="00EA527D">
            <w:pPr>
              <w:pStyle w:val="a9"/>
              <w:numPr>
                <w:ilvl w:val="0"/>
                <w:numId w:val="8"/>
              </w:numPr>
              <w:spacing w:after="100"/>
              <w:ind w:left="0" w:firstLine="0"/>
              <w:contextualSpacing w:val="0"/>
              <w:rPr>
                <w:rFonts w:ascii="Times New Roman" w:hAnsi="Times New Roman"/>
                <w:sz w:val="28"/>
                <w:szCs w:val="26"/>
              </w:rPr>
            </w:pPr>
            <w:r w:rsidRPr="00EA527D">
              <w:rPr>
                <w:rFonts w:ascii="Times New Roman" w:hAnsi="Times New Roman"/>
                <w:sz w:val="28"/>
                <w:szCs w:val="26"/>
              </w:rPr>
              <w:t>после завершения работы оперативных служб и по распоряжению руководства обеспечить проведение мероприятий по ликвид</w:t>
            </w:r>
            <w:r w:rsidR="00EA527D" w:rsidRPr="00EA527D">
              <w:rPr>
                <w:rFonts w:ascii="Times New Roman" w:hAnsi="Times New Roman"/>
                <w:sz w:val="28"/>
                <w:szCs w:val="26"/>
              </w:rPr>
              <w:t>ации последствий происшествия;</w:t>
            </w:r>
          </w:p>
          <w:p w:rsidR="00EA527D" w:rsidRPr="00F5698A" w:rsidRDefault="001D31EC" w:rsidP="00EA527D">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во время проведения операции по освобождению: </w:t>
            </w:r>
          </w:p>
          <w:p w:rsidR="00EA527D" w:rsidRPr="00EA527D" w:rsidRDefault="001D31EC" w:rsidP="00EA527D">
            <w:pPr>
              <w:pStyle w:val="a9"/>
              <w:spacing w:after="100"/>
              <w:ind w:left="0" w:firstLine="0"/>
              <w:contextualSpacing w:val="0"/>
              <w:rPr>
                <w:rFonts w:ascii="Times New Roman" w:hAnsi="Times New Roman"/>
                <w:sz w:val="28"/>
                <w:szCs w:val="26"/>
              </w:rPr>
            </w:pPr>
            <w:r w:rsidRPr="00EA527D">
              <w:rPr>
                <w:rFonts w:ascii="Times New Roman" w:hAnsi="Times New Roman"/>
                <w:sz w:val="28"/>
                <w:szCs w:val="26"/>
              </w:rPr>
              <w:t xml:space="preserve">лечь на пол лицом вниз, голову закрыть руками и не двигаться; </w:t>
            </w:r>
          </w:p>
          <w:p w:rsidR="00EA527D" w:rsidRPr="00EA527D" w:rsidRDefault="001D31EC" w:rsidP="00EA527D">
            <w:pPr>
              <w:pStyle w:val="a9"/>
              <w:spacing w:after="100"/>
              <w:ind w:left="0" w:firstLine="0"/>
              <w:contextualSpacing w:val="0"/>
              <w:rPr>
                <w:rFonts w:ascii="Times New Roman" w:hAnsi="Times New Roman"/>
                <w:sz w:val="28"/>
                <w:szCs w:val="26"/>
              </w:rPr>
            </w:pPr>
            <w:r w:rsidRPr="00EA527D">
              <w:rPr>
                <w:rFonts w:ascii="Times New Roman" w:hAnsi="Times New Roman"/>
                <w:sz w:val="28"/>
                <w:szCs w:val="26"/>
              </w:rPr>
              <w:t xml:space="preserve">по возможности держаться подальше от проемов дверей и окон; </w:t>
            </w:r>
          </w:p>
          <w:p w:rsidR="00EA527D" w:rsidRPr="00EA527D" w:rsidRDefault="001D31EC" w:rsidP="00EA527D">
            <w:pPr>
              <w:pStyle w:val="a9"/>
              <w:spacing w:after="100"/>
              <w:ind w:left="0" w:firstLine="0"/>
              <w:contextualSpacing w:val="0"/>
              <w:rPr>
                <w:rFonts w:ascii="Times New Roman" w:hAnsi="Times New Roman"/>
                <w:sz w:val="28"/>
                <w:szCs w:val="26"/>
              </w:rPr>
            </w:pPr>
            <w:r w:rsidRPr="00EA527D">
              <w:rPr>
                <w:rFonts w:ascii="Times New Roman" w:hAnsi="Times New Roman"/>
                <w:sz w:val="28"/>
                <w:szCs w:val="26"/>
              </w:rPr>
              <w:t xml:space="preserve">при ранении постараться не двигаться с целью уменьшения потери крови; </w:t>
            </w:r>
          </w:p>
          <w:p w:rsidR="00EA527D" w:rsidRPr="00EA527D" w:rsidRDefault="001D31EC" w:rsidP="00EA527D">
            <w:pPr>
              <w:pStyle w:val="a9"/>
              <w:spacing w:after="100"/>
              <w:ind w:left="0" w:firstLine="0"/>
              <w:contextualSpacing w:val="0"/>
            </w:pPr>
            <w:r w:rsidRPr="00EA527D">
              <w:rPr>
                <w:rFonts w:ascii="Times New Roman" w:hAnsi="Times New Roman"/>
                <w:sz w:val="28"/>
                <w:szCs w:val="26"/>
              </w:rPr>
              <w:t>не бежать навстречу сотрудникам, проводящим операцию, или от них, так как они могут посчитать бегущих за преступников</w:t>
            </w:r>
            <w:r>
              <w:t>.</w:t>
            </w:r>
          </w:p>
        </w:tc>
      </w:tr>
      <w:tr w:rsidR="00EA527D" w:rsidTr="001D31EC">
        <w:tc>
          <w:tcPr>
            <w:tcW w:w="2376" w:type="dxa"/>
          </w:tcPr>
          <w:p w:rsidR="00EA527D" w:rsidRDefault="00EA527D" w:rsidP="001D31EC">
            <w:pPr>
              <w:ind w:firstLine="0"/>
              <w:jc w:val="center"/>
              <w:rPr>
                <w:rFonts w:ascii="Times New Roman" w:hAnsi="Times New Roman"/>
                <w:sz w:val="28"/>
                <w:szCs w:val="24"/>
                <w:lang w:val="ru"/>
              </w:rPr>
            </w:pPr>
            <w:r>
              <w:rPr>
                <w:rFonts w:ascii="Times New Roman" w:hAnsi="Times New Roman"/>
                <w:sz w:val="28"/>
                <w:szCs w:val="24"/>
                <w:lang w:val="ru"/>
              </w:rPr>
              <w:lastRenderedPageBreak/>
              <w:t>Обучающиеся</w:t>
            </w:r>
          </w:p>
        </w:tc>
        <w:tc>
          <w:tcPr>
            <w:tcW w:w="12410" w:type="dxa"/>
            <w:vAlign w:val="center"/>
          </w:tcPr>
          <w:p w:rsidR="00F5698A" w:rsidRPr="00F5698A" w:rsidRDefault="00F5698A" w:rsidP="008562E4">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при нахождении рядом с местом захвата заложников попытаться покинуть опасную зону, при невозможности таких действий оставаться на месте, не провоцировать нарушителя, выполнять его требования, сохранять спокойствие и не допускать паники, вести себя как можно незаметнее и не переключать на себя внимание нарушителя; </w:t>
            </w:r>
          </w:p>
          <w:p w:rsidR="00EA527D" w:rsidRPr="00F5698A" w:rsidRDefault="00F5698A" w:rsidP="008562E4">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при нахождении в помещении вблизи места захвата заложников помочь работникам организации заблокировать входы, в том числе с помощью мебели (самостоятельно заблокировать входы, если рядом не оказалось работника), сохранять спокойствие, разговаривать тихо, внимательно слушать и выполнять указания работника организации;</w:t>
            </w:r>
          </w:p>
          <w:p w:rsidR="00F5698A" w:rsidRPr="00F5698A" w:rsidRDefault="00F5698A" w:rsidP="008562E4">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разместиться наиболее безопасным из возможных способов: как можно дальше от входов, </w:t>
            </w:r>
            <w:r w:rsidRPr="00F5698A">
              <w:rPr>
                <w:rFonts w:ascii="Times New Roman" w:hAnsi="Times New Roman"/>
                <w:sz w:val="28"/>
                <w:szCs w:val="26"/>
              </w:rPr>
              <w:lastRenderedPageBreak/>
              <w:t xml:space="preserve">ближе к капитальным стенам, ниже уровня оконных проемов, под прикрытием мебели; </w:t>
            </w:r>
          </w:p>
          <w:p w:rsidR="00F5698A" w:rsidRPr="00F5698A" w:rsidRDefault="00F5698A" w:rsidP="008562E4">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переключить средства связи в бесшумный режим либо выключить их; </w:t>
            </w:r>
          </w:p>
          <w:p w:rsidR="00F5698A" w:rsidRPr="00F5698A" w:rsidRDefault="00F5698A" w:rsidP="008562E4">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оказать помощь и поддержку другим обучающимся только по указанию работника организации; </w:t>
            </w:r>
          </w:p>
          <w:p w:rsidR="00F5698A" w:rsidRDefault="00F5698A" w:rsidP="00F5698A">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разблокировать выходы и выходить из помещения только по указанию работника организации, руководителя или оперативных служб; </w:t>
            </w:r>
          </w:p>
          <w:p w:rsidR="00F5698A" w:rsidRPr="00F5698A" w:rsidRDefault="00F5698A" w:rsidP="00F5698A">
            <w:pPr>
              <w:pStyle w:val="a9"/>
              <w:numPr>
                <w:ilvl w:val="0"/>
                <w:numId w:val="8"/>
              </w:numPr>
              <w:spacing w:after="100"/>
              <w:ind w:left="0" w:firstLine="0"/>
              <w:contextualSpacing w:val="0"/>
              <w:rPr>
                <w:rFonts w:ascii="Times New Roman" w:hAnsi="Times New Roman"/>
                <w:sz w:val="28"/>
                <w:szCs w:val="26"/>
              </w:rPr>
            </w:pPr>
            <w:r w:rsidRPr="00F5698A">
              <w:rPr>
                <w:rFonts w:ascii="Times New Roman" w:hAnsi="Times New Roman"/>
                <w:sz w:val="28"/>
                <w:szCs w:val="26"/>
              </w:rPr>
              <w:t>во время проведения операции по освобождению:</w:t>
            </w:r>
          </w:p>
          <w:p w:rsidR="00F5698A" w:rsidRPr="00F5698A" w:rsidRDefault="00F5698A" w:rsidP="00F5698A">
            <w:pPr>
              <w:pStyle w:val="a9"/>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лечь на пол лицом вниз, голову закрыть руками и не двигаться; </w:t>
            </w:r>
          </w:p>
          <w:p w:rsidR="00F5698A" w:rsidRPr="00F5698A" w:rsidRDefault="00F5698A" w:rsidP="00F5698A">
            <w:pPr>
              <w:pStyle w:val="a9"/>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по возможности держаться подальше от проемов дверей и окон; </w:t>
            </w:r>
          </w:p>
          <w:p w:rsidR="00F5698A" w:rsidRPr="00F5698A" w:rsidRDefault="00F5698A" w:rsidP="00F5698A">
            <w:pPr>
              <w:pStyle w:val="a9"/>
              <w:spacing w:after="100"/>
              <w:ind w:left="0" w:firstLine="0"/>
              <w:contextualSpacing w:val="0"/>
              <w:rPr>
                <w:rFonts w:ascii="Times New Roman" w:hAnsi="Times New Roman"/>
                <w:sz w:val="28"/>
                <w:szCs w:val="26"/>
              </w:rPr>
            </w:pPr>
            <w:r w:rsidRPr="00F5698A">
              <w:rPr>
                <w:rFonts w:ascii="Times New Roman" w:hAnsi="Times New Roman"/>
                <w:sz w:val="28"/>
                <w:szCs w:val="26"/>
              </w:rPr>
              <w:t xml:space="preserve">при ранении постараться не двигаться с целью уменьшения потери крови; </w:t>
            </w:r>
          </w:p>
          <w:p w:rsidR="00F5698A" w:rsidRPr="00EA527D" w:rsidRDefault="00F5698A" w:rsidP="00F5698A">
            <w:pPr>
              <w:pStyle w:val="a9"/>
              <w:spacing w:after="100"/>
              <w:ind w:left="0" w:firstLine="0"/>
              <w:contextualSpacing w:val="0"/>
              <w:rPr>
                <w:rFonts w:ascii="Times New Roman" w:hAnsi="Times New Roman"/>
                <w:sz w:val="28"/>
                <w:szCs w:val="26"/>
              </w:rPr>
            </w:pPr>
            <w:r w:rsidRPr="00F5698A">
              <w:rPr>
                <w:rFonts w:ascii="Times New Roman" w:hAnsi="Times New Roman"/>
                <w:sz w:val="28"/>
                <w:szCs w:val="26"/>
              </w:rPr>
              <w:t>не бежать навстречу сотрудникам, проводящим операцию, или от них, так как они могут посчитать бегущих за преступников</w:t>
            </w:r>
            <w:r>
              <w:t>.</w:t>
            </w:r>
          </w:p>
        </w:tc>
      </w:tr>
      <w:tr w:rsidR="00F5698A" w:rsidTr="001D31EC">
        <w:tc>
          <w:tcPr>
            <w:tcW w:w="2376" w:type="dxa"/>
          </w:tcPr>
          <w:p w:rsidR="00F5698A" w:rsidRDefault="00F5698A" w:rsidP="001D31EC">
            <w:pPr>
              <w:ind w:firstLine="0"/>
              <w:jc w:val="center"/>
              <w:rPr>
                <w:rFonts w:ascii="Times New Roman" w:hAnsi="Times New Roman"/>
                <w:sz w:val="28"/>
                <w:szCs w:val="24"/>
                <w:lang w:val="ru"/>
              </w:rPr>
            </w:pPr>
            <w:r>
              <w:rPr>
                <w:rFonts w:ascii="Times New Roman" w:hAnsi="Times New Roman"/>
                <w:sz w:val="28"/>
                <w:szCs w:val="24"/>
                <w:lang w:val="ru"/>
              </w:rPr>
              <w:lastRenderedPageBreak/>
              <w:t>Работники охранной организации</w:t>
            </w:r>
          </w:p>
        </w:tc>
        <w:tc>
          <w:tcPr>
            <w:tcW w:w="12410" w:type="dxa"/>
            <w:vAlign w:val="center"/>
          </w:tcPr>
          <w:p w:rsidR="00E910C4" w:rsidRDefault="00F5698A"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обеспечить незамедлительную передачу тревожного сообщения,</w:t>
            </w:r>
            <w:r w:rsidR="00E910C4">
              <w:rPr>
                <w:rFonts w:ascii="Times New Roman" w:hAnsi="Times New Roman"/>
                <w:sz w:val="28"/>
                <w:szCs w:val="26"/>
              </w:rPr>
              <w:t xml:space="preserve"> зафиксировать время события; </w:t>
            </w:r>
          </w:p>
          <w:p w:rsidR="00E910C4" w:rsidRDefault="00F5698A"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при возможности (отсутствии угрозы себе и окружающим) сообщить о происшествии и требованиях преступников дежурному территориального органа внутренних дел, уведомить территориальные органы ФСБ России и МЧС России, сообщить старшему наряда и дежурному по службе о</w:t>
            </w:r>
            <w:r w:rsidR="00E910C4">
              <w:rPr>
                <w:rFonts w:ascii="Times New Roman" w:hAnsi="Times New Roman"/>
                <w:sz w:val="28"/>
                <w:szCs w:val="26"/>
              </w:rPr>
              <w:t xml:space="preserve">храны, администрации объекта; </w:t>
            </w:r>
          </w:p>
          <w:p w:rsidR="00F5698A" w:rsidRPr="00F5698A" w:rsidRDefault="00F5698A"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при возможности поддерживать постоянную связь с дежурной частью службы охраны, а также прибывающими сотрудниками оперативных служб, докладывая о принимаемых мерах и складывающейся на месте происшествия обстановке;</w:t>
            </w:r>
          </w:p>
          <w:p w:rsidR="00F5698A" w:rsidRPr="00E910C4" w:rsidRDefault="00E910C4"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 xml:space="preserve">при непосредственном контакте с преступниками не допускать действий, которые могут спровоцировать их к применению оружия, взрывных устройств, иных опасных предметов и веществ;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не вступать с ними в переговоры по своей инициативе; на совершение любых действий спрашивать </w:t>
            </w:r>
            <w:r w:rsidRPr="00E910C4">
              <w:rPr>
                <w:rFonts w:ascii="Times New Roman" w:hAnsi="Times New Roman"/>
                <w:sz w:val="28"/>
                <w:szCs w:val="26"/>
              </w:rPr>
              <w:lastRenderedPageBreak/>
              <w:t>разрешение у преступников;</w:t>
            </w:r>
          </w:p>
          <w:p w:rsidR="00E910C4" w:rsidRDefault="00E910C4"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систем</w:t>
            </w:r>
            <w:r>
              <w:rPr>
                <w:rFonts w:ascii="Times New Roman" w:hAnsi="Times New Roman"/>
                <w:sz w:val="28"/>
                <w:szCs w:val="26"/>
              </w:rPr>
              <w:t xml:space="preserve">у оповещения не использовать; </w:t>
            </w:r>
          </w:p>
          <w:p w:rsidR="00E910C4" w:rsidRDefault="00E910C4"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обеспечить открытие и доступность коридоров и эвакуационных в</w:t>
            </w:r>
            <w:r>
              <w:rPr>
                <w:rFonts w:ascii="Times New Roman" w:hAnsi="Times New Roman"/>
                <w:sz w:val="28"/>
                <w:szCs w:val="26"/>
              </w:rPr>
              <w:t xml:space="preserve">ыходов; </w:t>
            </w:r>
          </w:p>
          <w:p w:rsidR="00E910C4" w:rsidRDefault="00E910C4"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 xml:space="preserve">осуществлять контроль за проведением эвакуации людей в соответствии с планом эвакуации; </w:t>
            </w:r>
          </w:p>
          <w:p w:rsidR="00E910C4" w:rsidRDefault="00E910C4"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 xml:space="preserve">обеспечить беспрепятственный доступ оперативных служб к месту происшествия; </w:t>
            </w:r>
          </w:p>
          <w:p w:rsidR="00E910C4" w:rsidRDefault="00E910C4"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находиться на объекте до прибытия оперативных служб и в дальнейшем действовать в соответст</w:t>
            </w:r>
            <w:r>
              <w:rPr>
                <w:rFonts w:ascii="Times New Roman" w:hAnsi="Times New Roman"/>
                <w:sz w:val="28"/>
                <w:szCs w:val="26"/>
              </w:rPr>
              <w:t>вии с указаниями руководства;</w:t>
            </w:r>
          </w:p>
          <w:p w:rsidR="00E910C4" w:rsidRPr="00F5698A" w:rsidRDefault="00E910C4" w:rsidP="008562E4">
            <w:pPr>
              <w:pStyle w:val="a9"/>
              <w:numPr>
                <w:ilvl w:val="0"/>
                <w:numId w:val="8"/>
              </w:numPr>
              <w:spacing w:after="100"/>
              <w:ind w:left="0" w:firstLine="0"/>
              <w:contextualSpacing w:val="0"/>
              <w:rPr>
                <w:rFonts w:ascii="Times New Roman" w:hAnsi="Times New Roman"/>
                <w:sz w:val="28"/>
                <w:szCs w:val="26"/>
              </w:rPr>
            </w:pPr>
            <w:r w:rsidRPr="00E910C4">
              <w:rPr>
                <w:rFonts w:ascii="Times New Roman" w:hAnsi="Times New Roman"/>
                <w:sz w:val="28"/>
                <w:szCs w:val="26"/>
              </w:rPr>
              <w:t>после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tc>
      </w:tr>
    </w:tbl>
    <w:p w:rsidR="00E910C4" w:rsidRDefault="00E910C4" w:rsidP="008562E4">
      <w:pPr>
        <w:spacing w:line="276" w:lineRule="auto"/>
        <w:rPr>
          <w:rFonts w:ascii="Times New Roman" w:hAnsi="Times New Roman"/>
          <w:sz w:val="28"/>
          <w:szCs w:val="24"/>
          <w:lang w:val="ru"/>
        </w:rPr>
      </w:pPr>
    </w:p>
    <w:p w:rsidR="00E910C4" w:rsidRDefault="00E910C4">
      <w:pPr>
        <w:rPr>
          <w:rFonts w:ascii="Times New Roman" w:hAnsi="Times New Roman"/>
          <w:sz w:val="28"/>
          <w:szCs w:val="24"/>
          <w:lang w:val="ru"/>
        </w:rPr>
      </w:pPr>
      <w:r>
        <w:rPr>
          <w:rFonts w:ascii="Times New Roman" w:hAnsi="Times New Roman"/>
          <w:sz w:val="28"/>
          <w:szCs w:val="24"/>
          <w:lang w:val="ru"/>
        </w:rPr>
        <w:br w:type="page"/>
      </w:r>
    </w:p>
    <w:p w:rsidR="008562E4" w:rsidRDefault="00E910C4" w:rsidP="00E910C4">
      <w:pPr>
        <w:spacing w:line="276" w:lineRule="auto"/>
        <w:jc w:val="right"/>
        <w:rPr>
          <w:rFonts w:ascii="Times New Roman" w:hAnsi="Times New Roman"/>
          <w:sz w:val="28"/>
          <w:szCs w:val="24"/>
          <w:lang w:val="ru"/>
        </w:rPr>
      </w:pPr>
      <w:r>
        <w:rPr>
          <w:rFonts w:ascii="Times New Roman" w:hAnsi="Times New Roman"/>
          <w:sz w:val="28"/>
          <w:szCs w:val="24"/>
          <w:lang w:val="ru"/>
        </w:rPr>
        <w:lastRenderedPageBreak/>
        <w:t>Приложение</w:t>
      </w:r>
    </w:p>
    <w:p w:rsidR="00E910C4" w:rsidRDefault="00E910C4" w:rsidP="00E910C4">
      <w:pPr>
        <w:spacing w:line="276" w:lineRule="auto"/>
        <w:jc w:val="right"/>
        <w:rPr>
          <w:rFonts w:ascii="Times New Roman" w:hAnsi="Times New Roman"/>
          <w:sz w:val="28"/>
          <w:szCs w:val="24"/>
          <w:lang w:val="ru"/>
        </w:rPr>
      </w:pPr>
    </w:p>
    <w:p w:rsidR="00E910C4" w:rsidRDefault="00E910C4" w:rsidP="00E910C4">
      <w:pPr>
        <w:spacing w:line="276" w:lineRule="auto"/>
        <w:jc w:val="right"/>
        <w:rPr>
          <w:rFonts w:ascii="Times New Roman" w:hAnsi="Times New Roman"/>
          <w:sz w:val="28"/>
          <w:szCs w:val="24"/>
          <w:lang w:val="ru"/>
        </w:rPr>
      </w:pPr>
    </w:p>
    <w:p w:rsidR="00E910C4" w:rsidRDefault="00E910C4" w:rsidP="00E910C4">
      <w:pPr>
        <w:spacing w:line="276" w:lineRule="auto"/>
        <w:jc w:val="center"/>
        <w:rPr>
          <w:rFonts w:ascii="Times New Roman" w:hAnsi="Times New Roman"/>
          <w:sz w:val="28"/>
          <w:szCs w:val="24"/>
          <w:lang w:val="ru"/>
        </w:rPr>
      </w:pPr>
      <w:r>
        <w:rPr>
          <w:rFonts w:ascii="Times New Roman" w:hAnsi="Times New Roman"/>
          <w:sz w:val="28"/>
          <w:szCs w:val="24"/>
          <w:lang w:val="ru"/>
        </w:rPr>
        <w:t xml:space="preserve">РЕКОМЕНДУЕМЫЕ РАССТОЯНИЯ ДЛЯ ЭВАКУАЦИИ И ОЦЕПЛЕНИЯ ПРИ ОБНАРУЖЕНИИ ВЗРЫВНОГО УСТРОЙСТВА ИЛИ ПОХОЖЕГО НА НЕГО ПРЕДМЕТА </w:t>
      </w:r>
    </w:p>
    <w:p w:rsidR="00E910C4" w:rsidRPr="00E910C4" w:rsidRDefault="00E910C4" w:rsidP="00E910C4">
      <w:pPr>
        <w:ind w:firstLine="0"/>
        <w:rPr>
          <w:rFonts w:ascii="Times New Roman" w:hAnsi="Times New Roman" w:cs="Times New Roman"/>
          <w:sz w:val="36"/>
          <w:szCs w:val="24"/>
          <w:lang w:val="ru"/>
        </w:rPr>
      </w:pP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Граната РГД-5 – 50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Граната Ф-1 – 200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Тротиловая шашка массой 200 граммов – 45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Тротиловая шашка массой 400 граммов – 55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Пивная банка 0,33 литра – 60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Чемодан (кейс) – 230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Дорожный чемодан – 350 метров</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Автомобиль типа «Жигули» – 460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 xml:space="preserve">Автомобиль типа «Волга» – 580 метров </w:t>
      </w:r>
    </w:p>
    <w:p w:rsidR="00E910C4" w:rsidRPr="00E910C4" w:rsidRDefault="00E910C4" w:rsidP="00E910C4">
      <w:pPr>
        <w:pStyle w:val="a9"/>
        <w:numPr>
          <w:ilvl w:val="1"/>
          <w:numId w:val="15"/>
        </w:numPr>
        <w:ind w:left="0" w:firstLine="0"/>
        <w:rPr>
          <w:rFonts w:ascii="Times New Roman" w:hAnsi="Times New Roman" w:cs="Times New Roman"/>
          <w:sz w:val="28"/>
          <w:szCs w:val="28"/>
        </w:rPr>
      </w:pPr>
      <w:r w:rsidRPr="00E910C4">
        <w:rPr>
          <w:rFonts w:ascii="Times New Roman" w:hAnsi="Times New Roman" w:cs="Times New Roman"/>
          <w:sz w:val="28"/>
          <w:szCs w:val="28"/>
        </w:rPr>
        <w:t>Микроавтобус – 920 метров</w:t>
      </w:r>
    </w:p>
    <w:p w:rsidR="00E910C4" w:rsidRPr="00E910C4" w:rsidRDefault="00E910C4" w:rsidP="00E910C4">
      <w:pPr>
        <w:pStyle w:val="a9"/>
        <w:numPr>
          <w:ilvl w:val="1"/>
          <w:numId w:val="15"/>
        </w:numPr>
        <w:ind w:left="0" w:firstLine="0"/>
        <w:rPr>
          <w:rFonts w:ascii="Times New Roman" w:hAnsi="Times New Roman" w:cs="Times New Roman"/>
          <w:sz w:val="28"/>
          <w:szCs w:val="28"/>
          <w:lang w:val="ru"/>
        </w:rPr>
      </w:pPr>
      <w:r w:rsidRPr="00E910C4">
        <w:rPr>
          <w:rFonts w:ascii="Times New Roman" w:hAnsi="Times New Roman" w:cs="Times New Roman"/>
          <w:sz w:val="28"/>
          <w:szCs w:val="28"/>
        </w:rPr>
        <w:t>Грузовая автомашина (фургон) – 1240 метров</w:t>
      </w:r>
    </w:p>
    <w:sectPr w:rsidR="00E910C4" w:rsidRPr="00E910C4" w:rsidSect="003404BB">
      <w:pgSz w:w="16838" w:h="11906" w:orient="landscape" w:code="9"/>
      <w:pgMar w:top="1134" w:right="1134" w:bottom="567"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EE" w:rsidRDefault="003E21EE" w:rsidP="00947785">
      <w:pPr>
        <w:spacing w:line="240" w:lineRule="auto"/>
      </w:pPr>
      <w:r>
        <w:separator/>
      </w:r>
    </w:p>
  </w:endnote>
  <w:endnote w:type="continuationSeparator" w:id="0">
    <w:p w:rsidR="003E21EE" w:rsidRDefault="003E21EE" w:rsidP="00947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719462"/>
      <w:docPartObj>
        <w:docPartGallery w:val="Page Numbers (Bottom of Page)"/>
        <w:docPartUnique/>
      </w:docPartObj>
    </w:sdtPr>
    <w:sdtEndPr>
      <w:rPr>
        <w:rFonts w:ascii="Times New Roman" w:hAnsi="Times New Roman" w:cs="Times New Roman"/>
      </w:rPr>
    </w:sdtEndPr>
    <w:sdtContent>
      <w:p w:rsidR="00E97C6A" w:rsidRPr="00E97C6A" w:rsidRDefault="00E97C6A">
        <w:pPr>
          <w:pStyle w:val="a6"/>
          <w:jc w:val="center"/>
          <w:rPr>
            <w:rFonts w:ascii="Times New Roman" w:hAnsi="Times New Roman" w:cs="Times New Roman"/>
          </w:rPr>
        </w:pPr>
        <w:r w:rsidRPr="00E97C6A">
          <w:rPr>
            <w:rFonts w:ascii="Times New Roman" w:hAnsi="Times New Roman" w:cs="Times New Roman"/>
          </w:rPr>
          <w:fldChar w:fldCharType="begin"/>
        </w:r>
        <w:r w:rsidRPr="00E97C6A">
          <w:rPr>
            <w:rFonts w:ascii="Times New Roman" w:hAnsi="Times New Roman" w:cs="Times New Roman"/>
          </w:rPr>
          <w:instrText>PAGE   \* MERGEFORMAT</w:instrText>
        </w:r>
        <w:r w:rsidRPr="00E97C6A">
          <w:rPr>
            <w:rFonts w:ascii="Times New Roman" w:hAnsi="Times New Roman" w:cs="Times New Roman"/>
          </w:rPr>
          <w:fldChar w:fldCharType="separate"/>
        </w:r>
        <w:r w:rsidR="00BE56FB">
          <w:rPr>
            <w:rFonts w:ascii="Times New Roman" w:hAnsi="Times New Roman" w:cs="Times New Roman"/>
            <w:noProof/>
          </w:rPr>
          <w:t>20</w:t>
        </w:r>
        <w:r w:rsidRPr="00E97C6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EE" w:rsidRDefault="003E21EE" w:rsidP="00947785">
      <w:pPr>
        <w:spacing w:line="240" w:lineRule="auto"/>
      </w:pPr>
      <w:r>
        <w:separator/>
      </w:r>
    </w:p>
  </w:footnote>
  <w:footnote w:type="continuationSeparator" w:id="0">
    <w:p w:rsidR="003E21EE" w:rsidRDefault="003E21EE" w:rsidP="00947785">
      <w:pPr>
        <w:spacing w:line="240" w:lineRule="auto"/>
      </w:pPr>
      <w:r>
        <w:continuationSeparator/>
      </w:r>
    </w:p>
  </w:footnote>
  <w:footnote w:id="1">
    <w:p w:rsidR="00D56ABF" w:rsidRPr="00974084" w:rsidRDefault="00D56ABF" w:rsidP="00974084">
      <w:pPr>
        <w:pStyle w:val="ac"/>
        <w:rPr>
          <w:rFonts w:ascii="Times New Roman" w:hAnsi="Times New Roman" w:cs="Times New Roman"/>
          <w:sz w:val="16"/>
          <w:szCs w:val="16"/>
          <w:lang w:val="ru"/>
        </w:rPr>
      </w:pPr>
      <w:r w:rsidRPr="00974084">
        <w:rPr>
          <w:rStyle w:val="ae"/>
          <w:rFonts w:ascii="Times New Roman" w:hAnsi="Times New Roman" w:cs="Times New Roman"/>
          <w:sz w:val="18"/>
          <w:szCs w:val="16"/>
        </w:rPr>
        <w:footnoteRef/>
      </w:r>
      <w:r w:rsidR="00974084" w:rsidRPr="00974084">
        <w:rPr>
          <w:rFonts w:ascii="Times New Roman" w:hAnsi="Times New Roman" w:cs="Times New Roman"/>
          <w:sz w:val="18"/>
          <w:szCs w:val="16"/>
        </w:rPr>
        <w:t>В данной  модели под несанкционированными действиями 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D56ABF" w:rsidRDefault="00D56ABF" w:rsidP="00D56ABF">
      <w:pPr>
        <w:pStyle w:val="ab"/>
        <w:shd w:val="clear" w:color="auto" w:fill="auto"/>
        <w:ind w:right="20" w:firstLine="720"/>
      </w:pPr>
      <w:r>
        <w:rPr>
          <w:vertAlign w:val="superscript"/>
        </w:rPr>
        <w:footnoteRef/>
      </w:r>
      <w:r>
        <w:t xml:space="preserve"> 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D56ABF" w:rsidRDefault="00D56ABF" w:rsidP="00D56ABF">
      <w:pPr>
        <w:pStyle w:val="ab"/>
        <w:shd w:val="clear" w:color="auto" w:fill="auto"/>
        <w:spacing w:line="190" w:lineRule="exact"/>
        <w:ind w:left="720"/>
        <w:jc w:val="left"/>
      </w:pPr>
      <w:r>
        <w:rPr>
          <w:vertAlign w:val="superscript"/>
        </w:rPr>
        <w:footnoteRef/>
      </w:r>
      <w:r>
        <w:t>Дежурных служб территориальных органов ФСБ России, МВД России, Росгвардии.</w:t>
      </w:r>
    </w:p>
  </w:footnote>
  <w:footnote w:id="4">
    <w:p w:rsidR="00D56ABF" w:rsidRDefault="00D56ABF" w:rsidP="00D56ABF">
      <w:pPr>
        <w:pStyle w:val="ab"/>
        <w:shd w:val="clear" w:color="auto" w:fill="auto"/>
        <w:spacing w:line="190" w:lineRule="exact"/>
        <w:ind w:left="580"/>
        <w:jc w:val="left"/>
      </w:pPr>
      <w:r>
        <w:rPr>
          <w:vertAlign w:val="superscript"/>
        </w:rPr>
        <w:footnoteRef/>
      </w:r>
      <w:r>
        <w:t xml:space="preserve"> В дежурные службы территориальных органов ФСБ России, МВД России, Росгвардии.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CFD"/>
    <w:multiLevelType w:val="multilevel"/>
    <w:tmpl w:val="5A9C8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5551D"/>
    <w:multiLevelType w:val="hybridMultilevel"/>
    <w:tmpl w:val="246A71B0"/>
    <w:lvl w:ilvl="0" w:tplc="42368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A752B"/>
    <w:multiLevelType w:val="hybridMultilevel"/>
    <w:tmpl w:val="7F60F962"/>
    <w:lvl w:ilvl="0" w:tplc="F5FC6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F316D"/>
    <w:multiLevelType w:val="hybridMultilevel"/>
    <w:tmpl w:val="083424A2"/>
    <w:lvl w:ilvl="0" w:tplc="80EA1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9E49A4"/>
    <w:multiLevelType w:val="multilevel"/>
    <w:tmpl w:val="706A0F3C"/>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626530"/>
    <w:multiLevelType w:val="multilevel"/>
    <w:tmpl w:val="5CAEE5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C75C98"/>
    <w:multiLevelType w:val="hybridMultilevel"/>
    <w:tmpl w:val="1696B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6D6F76"/>
    <w:multiLevelType w:val="hybridMultilevel"/>
    <w:tmpl w:val="0890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512D73"/>
    <w:multiLevelType w:val="hybridMultilevel"/>
    <w:tmpl w:val="C6846BC6"/>
    <w:lvl w:ilvl="0" w:tplc="F5FC6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DE46D0"/>
    <w:multiLevelType w:val="hybridMultilevel"/>
    <w:tmpl w:val="CE9E411E"/>
    <w:lvl w:ilvl="0" w:tplc="42368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3E2A78"/>
    <w:multiLevelType w:val="hybridMultilevel"/>
    <w:tmpl w:val="0308B826"/>
    <w:lvl w:ilvl="0" w:tplc="42368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8068E"/>
    <w:multiLevelType w:val="multilevel"/>
    <w:tmpl w:val="C34CF02E"/>
    <w:lvl w:ilvl="0">
      <w:start w:val="1"/>
      <w:numFmt w:val="decimal"/>
      <w:lvlText w:val="%1."/>
      <w:lvlJc w:val="left"/>
      <w:pPr>
        <w:ind w:left="720" w:hanging="360"/>
      </w:pPr>
      <w:rPr>
        <w:b/>
        <w:i w:val="0"/>
      </w:rPr>
    </w:lvl>
    <w:lvl w:ilvl="1">
      <w:start w:val="1"/>
      <w:numFmt w:val="decimal"/>
      <w:lvlText w:val="%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B207F24"/>
    <w:multiLevelType w:val="hybridMultilevel"/>
    <w:tmpl w:val="CE1EF9EE"/>
    <w:lvl w:ilvl="0" w:tplc="42368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D33E1"/>
    <w:multiLevelType w:val="multilevel"/>
    <w:tmpl w:val="DF484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2374FD"/>
    <w:multiLevelType w:val="multilevel"/>
    <w:tmpl w:val="5CAEE518"/>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15:restartNumberingAfterBreak="0">
    <w:nsid w:val="770D129D"/>
    <w:multiLevelType w:val="hybridMultilevel"/>
    <w:tmpl w:val="AB265DBA"/>
    <w:lvl w:ilvl="0" w:tplc="F5FC6CC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0"/>
  </w:num>
  <w:num w:numId="4">
    <w:abstractNumId w:val="14"/>
  </w:num>
  <w:num w:numId="5">
    <w:abstractNumId w:val="5"/>
  </w:num>
  <w:num w:numId="6">
    <w:abstractNumId w:val="12"/>
  </w:num>
  <w:num w:numId="7">
    <w:abstractNumId w:val="10"/>
  </w:num>
  <w:num w:numId="8">
    <w:abstractNumId w:val="8"/>
  </w:num>
  <w:num w:numId="9">
    <w:abstractNumId w:val="9"/>
  </w:num>
  <w:num w:numId="10">
    <w:abstractNumId w:val="1"/>
  </w:num>
  <w:num w:numId="11">
    <w:abstractNumId w:val="13"/>
  </w:num>
  <w:num w:numId="12">
    <w:abstractNumId w:val="2"/>
  </w:num>
  <w:num w:numId="13">
    <w:abstractNumId w:val="6"/>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0D"/>
    <w:rsid w:val="000F2359"/>
    <w:rsid w:val="001044C5"/>
    <w:rsid w:val="001445B0"/>
    <w:rsid w:val="001D31EC"/>
    <w:rsid w:val="001F5A60"/>
    <w:rsid w:val="00245E2D"/>
    <w:rsid w:val="00287A1D"/>
    <w:rsid w:val="002C0DEF"/>
    <w:rsid w:val="003404BB"/>
    <w:rsid w:val="00357565"/>
    <w:rsid w:val="003E21EE"/>
    <w:rsid w:val="00533A09"/>
    <w:rsid w:val="0066224C"/>
    <w:rsid w:val="006B41C9"/>
    <w:rsid w:val="0072093D"/>
    <w:rsid w:val="00723F25"/>
    <w:rsid w:val="007240CF"/>
    <w:rsid w:val="007B7306"/>
    <w:rsid w:val="007E66DC"/>
    <w:rsid w:val="008562E4"/>
    <w:rsid w:val="00881352"/>
    <w:rsid w:val="008E4BA3"/>
    <w:rsid w:val="009265C2"/>
    <w:rsid w:val="00947785"/>
    <w:rsid w:val="00966196"/>
    <w:rsid w:val="00974084"/>
    <w:rsid w:val="009D2C0D"/>
    <w:rsid w:val="00AE4F95"/>
    <w:rsid w:val="00B37261"/>
    <w:rsid w:val="00BE1B5D"/>
    <w:rsid w:val="00BE56FB"/>
    <w:rsid w:val="00BE7075"/>
    <w:rsid w:val="00C6178B"/>
    <w:rsid w:val="00D1547A"/>
    <w:rsid w:val="00D56ABF"/>
    <w:rsid w:val="00DE46E8"/>
    <w:rsid w:val="00E03656"/>
    <w:rsid w:val="00E910C4"/>
    <w:rsid w:val="00E97C6A"/>
    <w:rsid w:val="00EA527D"/>
    <w:rsid w:val="00F5698A"/>
    <w:rsid w:val="00F5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A984"/>
  <w15:docId w15:val="{E731EA92-3344-4289-88FD-D61682D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7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C6A"/>
    <w:pPr>
      <w:tabs>
        <w:tab w:val="center" w:pos="4677"/>
        <w:tab w:val="right" w:pos="9355"/>
      </w:tabs>
      <w:spacing w:line="240" w:lineRule="auto"/>
    </w:pPr>
  </w:style>
  <w:style w:type="character" w:customStyle="1" w:styleId="a5">
    <w:name w:val="Верхний колонтитул Знак"/>
    <w:basedOn w:val="a0"/>
    <w:link w:val="a4"/>
    <w:uiPriority w:val="99"/>
    <w:rsid w:val="00E97C6A"/>
  </w:style>
  <w:style w:type="paragraph" w:styleId="a6">
    <w:name w:val="footer"/>
    <w:basedOn w:val="a"/>
    <w:link w:val="a7"/>
    <w:uiPriority w:val="99"/>
    <w:unhideWhenUsed/>
    <w:rsid w:val="00E97C6A"/>
    <w:pPr>
      <w:tabs>
        <w:tab w:val="center" w:pos="4677"/>
        <w:tab w:val="right" w:pos="9355"/>
      </w:tabs>
      <w:spacing w:line="240" w:lineRule="auto"/>
    </w:pPr>
  </w:style>
  <w:style w:type="character" w:customStyle="1" w:styleId="a7">
    <w:name w:val="Нижний колонтитул Знак"/>
    <w:basedOn w:val="a0"/>
    <w:link w:val="a6"/>
    <w:uiPriority w:val="99"/>
    <w:rsid w:val="00E97C6A"/>
  </w:style>
  <w:style w:type="character" w:customStyle="1" w:styleId="a8">
    <w:name w:val="Основной текст_"/>
    <w:basedOn w:val="a0"/>
    <w:link w:val="15"/>
    <w:rsid w:val="00AE4F95"/>
    <w:rPr>
      <w:rFonts w:ascii="Times New Roman" w:eastAsia="Times New Roman" w:hAnsi="Times New Roman" w:cs="Times New Roman"/>
      <w:sz w:val="27"/>
      <w:szCs w:val="27"/>
      <w:shd w:val="clear" w:color="auto" w:fill="FFFFFF"/>
    </w:rPr>
  </w:style>
  <w:style w:type="paragraph" w:customStyle="1" w:styleId="15">
    <w:name w:val="Основной текст15"/>
    <w:basedOn w:val="a"/>
    <w:link w:val="a8"/>
    <w:rsid w:val="00AE4F95"/>
    <w:pPr>
      <w:shd w:val="clear" w:color="auto" w:fill="FFFFFF"/>
      <w:spacing w:before="60" w:after="300" w:line="0" w:lineRule="atLeast"/>
      <w:ind w:hanging="1820"/>
      <w:jc w:val="center"/>
    </w:pPr>
    <w:rPr>
      <w:rFonts w:ascii="Times New Roman" w:eastAsia="Times New Roman" w:hAnsi="Times New Roman" w:cs="Times New Roman"/>
      <w:sz w:val="27"/>
      <w:szCs w:val="27"/>
    </w:rPr>
  </w:style>
  <w:style w:type="paragraph" w:styleId="a9">
    <w:name w:val="List Paragraph"/>
    <w:basedOn w:val="a"/>
    <w:uiPriority w:val="34"/>
    <w:qFormat/>
    <w:rsid w:val="007240CF"/>
    <w:pPr>
      <w:ind w:left="720"/>
      <w:contextualSpacing/>
    </w:pPr>
  </w:style>
  <w:style w:type="character" w:customStyle="1" w:styleId="aa">
    <w:name w:val="Сноска_"/>
    <w:basedOn w:val="a0"/>
    <w:link w:val="ab"/>
    <w:rsid w:val="00D56ABF"/>
    <w:rPr>
      <w:rFonts w:ascii="Times New Roman" w:eastAsia="Times New Roman" w:hAnsi="Times New Roman" w:cs="Times New Roman"/>
      <w:sz w:val="19"/>
      <w:szCs w:val="19"/>
      <w:shd w:val="clear" w:color="auto" w:fill="FFFFFF"/>
    </w:rPr>
  </w:style>
  <w:style w:type="paragraph" w:customStyle="1" w:styleId="ab">
    <w:name w:val="Сноска"/>
    <w:basedOn w:val="a"/>
    <w:link w:val="aa"/>
    <w:rsid w:val="00D56ABF"/>
    <w:pPr>
      <w:shd w:val="clear" w:color="auto" w:fill="FFFFFF"/>
      <w:spacing w:line="226" w:lineRule="exact"/>
      <w:ind w:firstLine="0"/>
    </w:pPr>
    <w:rPr>
      <w:rFonts w:ascii="Times New Roman" w:eastAsia="Times New Roman" w:hAnsi="Times New Roman" w:cs="Times New Roman"/>
      <w:sz w:val="19"/>
      <w:szCs w:val="19"/>
    </w:rPr>
  </w:style>
  <w:style w:type="paragraph" w:styleId="ac">
    <w:name w:val="footnote text"/>
    <w:basedOn w:val="a"/>
    <w:link w:val="ad"/>
    <w:uiPriority w:val="99"/>
    <w:semiHidden/>
    <w:unhideWhenUsed/>
    <w:rsid w:val="00D56ABF"/>
    <w:pPr>
      <w:spacing w:line="240" w:lineRule="auto"/>
    </w:pPr>
    <w:rPr>
      <w:sz w:val="20"/>
      <w:szCs w:val="20"/>
    </w:rPr>
  </w:style>
  <w:style w:type="character" w:customStyle="1" w:styleId="ad">
    <w:name w:val="Текст сноски Знак"/>
    <w:basedOn w:val="a0"/>
    <w:link w:val="ac"/>
    <w:uiPriority w:val="99"/>
    <w:semiHidden/>
    <w:rsid w:val="00D56ABF"/>
    <w:rPr>
      <w:sz w:val="20"/>
      <w:szCs w:val="20"/>
    </w:rPr>
  </w:style>
  <w:style w:type="character" w:styleId="ae">
    <w:name w:val="footnote reference"/>
    <w:basedOn w:val="a0"/>
    <w:uiPriority w:val="99"/>
    <w:semiHidden/>
    <w:unhideWhenUsed/>
    <w:rsid w:val="00D56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F4BCA0-20E6-4E0F-9CFB-DBF13BCC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8442</Words>
  <Characters>48121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Давудова Диана Б.</dc:creator>
  <cp:lastModifiedBy>Канцелярия ЮГУ</cp:lastModifiedBy>
  <cp:revision>10</cp:revision>
  <dcterms:created xsi:type="dcterms:W3CDTF">2022-09-22T11:59:00Z</dcterms:created>
  <dcterms:modified xsi:type="dcterms:W3CDTF">2022-09-26T06:37:00Z</dcterms:modified>
</cp:coreProperties>
</file>